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739B" w14:textId="15216DBA" w:rsidR="008C7EA0" w:rsidRPr="00D3083B" w:rsidRDefault="008C7EA0" w:rsidP="008C7EA0">
      <w:pPr>
        <w:jc w:val="center"/>
        <w:rPr>
          <w:b/>
          <w:sz w:val="28"/>
          <w:szCs w:val="28"/>
        </w:rPr>
      </w:pPr>
      <w:r w:rsidRPr="00D3083B">
        <w:rPr>
          <w:b/>
          <w:bCs/>
          <w:sz w:val="28"/>
          <w:szCs w:val="28"/>
        </w:rPr>
        <w:t>REQUEST FOR PROPOSAL</w:t>
      </w:r>
      <w:r w:rsidRPr="00D3083B">
        <w:rPr>
          <w:sz w:val="28"/>
          <w:szCs w:val="28"/>
        </w:rPr>
        <w:br/>
      </w:r>
      <w:r w:rsidR="00D3083B" w:rsidRPr="00D3083B">
        <w:rPr>
          <w:rFonts w:cstheme="minorHAnsi"/>
          <w:b/>
          <w:bCs/>
          <w:sz w:val="28"/>
          <w:szCs w:val="28"/>
        </w:rPr>
        <w:t xml:space="preserve">Meals, and Meeting Space for </w:t>
      </w:r>
      <w:r w:rsidR="00D3083B">
        <w:rPr>
          <w:rFonts w:cstheme="minorHAnsi"/>
          <w:b/>
          <w:bCs/>
          <w:sz w:val="28"/>
          <w:szCs w:val="28"/>
        </w:rPr>
        <w:t xml:space="preserve">the </w:t>
      </w:r>
      <w:r w:rsidR="00D3083B" w:rsidRPr="00D3083B">
        <w:rPr>
          <w:b/>
          <w:sz w:val="28"/>
          <w:szCs w:val="28"/>
        </w:rPr>
        <w:t>Navajo Nation Division of Social Services</w:t>
      </w:r>
      <w:r w:rsidR="00D3083B" w:rsidRPr="00D3083B">
        <w:rPr>
          <w:rFonts w:cstheme="minorHAnsi"/>
          <w:b/>
          <w:bCs/>
          <w:sz w:val="28"/>
          <w:szCs w:val="28"/>
        </w:rPr>
        <w:t xml:space="preserve"> Annual Social Work and Human Services Symposium</w:t>
      </w:r>
      <w:r w:rsidR="00D3083B" w:rsidRPr="00D3083B">
        <w:rPr>
          <w:rFonts w:cstheme="minorHAnsi"/>
          <w:sz w:val="28"/>
          <w:szCs w:val="28"/>
        </w:rPr>
        <w:t xml:space="preserve"> </w:t>
      </w:r>
    </w:p>
    <w:p w14:paraId="0584C892" w14:textId="71ECF77F" w:rsidR="008C7EA0" w:rsidRDefault="008C7EA0" w:rsidP="008C7EA0">
      <w:pPr>
        <w:jc w:val="center"/>
      </w:pPr>
      <w:r w:rsidRPr="00E554C6">
        <w:rPr>
          <w:b/>
          <w:sz w:val="28"/>
          <w:szCs w:val="28"/>
        </w:rPr>
        <w:t xml:space="preserve">Bid No. </w:t>
      </w:r>
      <w:r w:rsidR="007B5182">
        <w:rPr>
          <w:b/>
          <w:sz w:val="28"/>
          <w:szCs w:val="28"/>
        </w:rPr>
        <w:t xml:space="preserve"> 23-03-2985LE</w:t>
      </w:r>
    </w:p>
    <w:p w14:paraId="520F328C" w14:textId="1892FEF1" w:rsidR="008C7EA0" w:rsidRPr="008B38EE" w:rsidRDefault="008C7EA0" w:rsidP="006A4C3C">
      <w:pPr>
        <w:jc w:val="both"/>
        <w:rPr>
          <w:sz w:val="24"/>
          <w:szCs w:val="24"/>
        </w:rPr>
      </w:pPr>
      <w:r w:rsidRPr="008B38EE">
        <w:rPr>
          <w:sz w:val="24"/>
          <w:szCs w:val="24"/>
        </w:rPr>
        <w:t>The Navajo Nation Division of Social Services (NDSS) Office of the Executive Director (OED) is requesting for sealed bids to provide accommodations for a general meeting space with audio/visual equipment, breakout rooms, and catering services for its</w:t>
      </w:r>
      <w:r w:rsidR="00DA1B61">
        <w:rPr>
          <w:rFonts w:cstheme="minorHAnsi"/>
          <w:sz w:val="24"/>
          <w:szCs w:val="24"/>
        </w:rPr>
        <w:t xml:space="preserve"> Annual Social Work and Human Services Symposium</w:t>
      </w:r>
      <w:r w:rsidR="00DA1B61" w:rsidRPr="008B38EE">
        <w:rPr>
          <w:sz w:val="24"/>
          <w:szCs w:val="24"/>
        </w:rPr>
        <w:t xml:space="preserve"> </w:t>
      </w:r>
      <w:r w:rsidRPr="008B38EE">
        <w:rPr>
          <w:sz w:val="24"/>
          <w:szCs w:val="24"/>
        </w:rPr>
        <w:t>held within the greater metropolitan area of Albuquerque, New Mexico</w:t>
      </w:r>
      <w:r w:rsidR="00C965CB" w:rsidRPr="008B38EE">
        <w:rPr>
          <w:sz w:val="24"/>
          <w:szCs w:val="24"/>
        </w:rPr>
        <w:t xml:space="preserve">, </w:t>
      </w:r>
      <w:r w:rsidRPr="008B38EE">
        <w:rPr>
          <w:sz w:val="24"/>
          <w:szCs w:val="24"/>
        </w:rPr>
        <w:t>Flagstaff, Arizona</w:t>
      </w:r>
      <w:r w:rsidR="00C965CB" w:rsidRPr="008B38EE">
        <w:rPr>
          <w:sz w:val="24"/>
          <w:szCs w:val="24"/>
        </w:rPr>
        <w:t>, and/or Phoenix, Arizona.</w:t>
      </w:r>
    </w:p>
    <w:p w14:paraId="735F810E" w14:textId="19BAD769" w:rsidR="008C7EA0" w:rsidRPr="008B38EE" w:rsidRDefault="008C7EA0" w:rsidP="006A4C3C">
      <w:pPr>
        <w:jc w:val="both"/>
        <w:rPr>
          <w:sz w:val="24"/>
          <w:szCs w:val="24"/>
        </w:rPr>
      </w:pPr>
      <w:r w:rsidRPr="008B38EE">
        <w:rPr>
          <w:sz w:val="24"/>
          <w:szCs w:val="24"/>
        </w:rPr>
        <w:t>Vendors must be capable of accommodating four hundred plus attendees which will include</w:t>
      </w:r>
      <w:r w:rsidR="007939FA" w:rsidRPr="008B38EE">
        <w:rPr>
          <w:sz w:val="24"/>
          <w:szCs w:val="24"/>
        </w:rPr>
        <w:t xml:space="preserve">: one </w:t>
      </w:r>
      <w:r w:rsidR="00E554C6" w:rsidRPr="008B38EE">
        <w:rPr>
          <w:sz w:val="24"/>
          <w:szCs w:val="24"/>
        </w:rPr>
        <w:t>(1) plated dinner,</w:t>
      </w:r>
      <w:r w:rsidRPr="008B38EE">
        <w:rPr>
          <w:sz w:val="24"/>
          <w:szCs w:val="24"/>
        </w:rPr>
        <w:t xml:space="preserve"> two (2) hot breakfasts</w:t>
      </w:r>
      <w:r w:rsidR="00E554C6" w:rsidRPr="008B38EE">
        <w:rPr>
          <w:sz w:val="24"/>
          <w:szCs w:val="24"/>
        </w:rPr>
        <w:t xml:space="preserve">, </w:t>
      </w:r>
      <w:r w:rsidR="007939FA" w:rsidRPr="008B38EE">
        <w:rPr>
          <w:sz w:val="24"/>
          <w:szCs w:val="24"/>
        </w:rPr>
        <w:t xml:space="preserve">one </w:t>
      </w:r>
      <w:r w:rsidRPr="008B38EE">
        <w:rPr>
          <w:sz w:val="24"/>
          <w:szCs w:val="24"/>
        </w:rPr>
        <w:t>(1) plated lunch</w:t>
      </w:r>
      <w:r w:rsidR="007939FA" w:rsidRPr="008B38EE">
        <w:rPr>
          <w:sz w:val="24"/>
          <w:szCs w:val="24"/>
        </w:rPr>
        <w:t>, one (1) boxed to-go lunch</w:t>
      </w:r>
      <w:r w:rsidRPr="008B38EE">
        <w:rPr>
          <w:sz w:val="24"/>
          <w:szCs w:val="24"/>
        </w:rPr>
        <w:t>, snacks and beverages, and breakout rooms.</w:t>
      </w:r>
    </w:p>
    <w:p w14:paraId="61AFD71B" w14:textId="77777777" w:rsidR="004A4681" w:rsidRDefault="004A4681" w:rsidP="006A4C3C">
      <w:pPr>
        <w:jc w:val="both"/>
        <w:rPr>
          <w:b/>
          <w:bCs/>
          <w:sz w:val="24"/>
          <w:szCs w:val="24"/>
        </w:rPr>
      </w:pPr>
      <w:r>
        <w:rPr>
          <w:b/>
          <w:bCs/>
          <w:sz w:val="24"/>
          <w:szCs w:val="24"/>
        </w:rPr>
        <w:t>SCOPE OF WORK:</w:t>
      </w:r>
    </w:p>
    <w:tbl>
      <w:tblPr>
        <w:tblStyle w:val="TableGrid"/>
        <w:tblW w:w="3029" w:type="pct"/>
        <w:tblInd w:w="423" w:type="dxa"/>
        <w:tblLook w:val="04A0" w:firstRow="1" w:lastRow="0" w:firstColumn="1" w:lastColumn="0" w:noHBand="0" w:noVBand="1"/>
      </w:tblPr>
      <w:tblGrid>
        <w:gridCol w:w="2424"/>
        <w:gridCol w:w="3240"/>
      </w:tblGrid>
      <w:tr w:rsidR="0080519D" w14:paraId="58D2784E" w14:textId="77777777" w:rsidTr="00E43EAE">
        <w:tc>
          <w:tcPr>
            <w:tcW w:w="5000" w:type="pct"/>
            <w:gridSpan w:val="2"/>
            <w:tcBorders>
              <w:top w:val="single" w:sz="4" w:space="0" w:color="auto"/>
              <w:left w:val="single" w:sz="4" w:space="0" w:color="auto"/>
              <w:bottom w:val="single" w:sz="4" w:space="0" w:color="auto"/>
              <w:right w:val="single" w:sz="4" w:space="0" w:color="auto"/>
            </w:tcBorders>
          </w:tcPr>
          <w:p w14:paraId="2DD17DC3" w14:textId="77777777" w:rsidR="0080519D" w:rsidRPr="00525756" w:rsidRDefault="0080519D" w:rsidP="00E43EAE">
            <w:pPr>
              <w:jc w:val="both"/>
              <w:rPr>
                <w:b/>
                <w:bCs/>
                <w:i/>
                <w:iCs/>
              </w:rPr>
            </w:pPr>
            <w:r w:rsidRPr="00525756">
              <w:rPr>
                <w:b/>
                <w:bCs/>
                <w:i/>
                <w:iCs/>
              </w:rPr>
              <w:t>Wednesday, June 28, 2023</w:t>
            </w:r>
          </w:p>
        </w:tc>
      </w:tr>
      <w:tr w:rsidR="0080519D" w14:paraId="06E97CE1" w14:textId="77777777" w:rsidTr="00E43EAE">
        <w:tc>
          <w:tcPr>
            <w:tcW w:w="2140" w:type="pct"/>
            <w:tcBorders>
              <w:top w:val="single" w:sz="4" w:space="0" w:color="auto"/>
              <w:left w:val="single" w:sz="4" w:space="0" w:color="auto"/>
              <w:bottom w:val="single" w:sz="4" w:space="0" w:color="auto"/>
              <w:right w:val="single" w:sz="4" w:space="0" w:color="auto"/>
            </w:tcBorders>
          </w:tcPr>
          <w:p w14:paraId="1D5E39B4" w14:textId="77777777" w:rsidR="0080519D" w:rsidRPr="00525756" w:rsidRDefault="0080519D" w:rsidP="00E43EAE">
            <w:pPr>
              <w:jc w:val="both"/>
            </w:pPr>
            <w:r w:rsidRPr="00525756">
              <w:t>6:00 pm – 8:00 pm</w:t>
            </w:r>
          </w:p>
        </w:tc>
        <w:tc>
          <w:tcPr>
            <w:tcW w:w="2860" w:type="pct"/>
            <w:tcBorders>
              <w:top w:val="single" w:sz="4" w:space="0" w:color="auto"/>
              <w:left w:val="single" w:sz="4" w:space="0" w:color="auto"/>
              <w:bottom w:val="single" w:sz="4" w:space="0" w:color="auto"/>
              <w:right w:val="single" w:sz="4" w:space="0" w:color="auto"/>
            </w:tcBorders>
          </w:tcPr>
          <w:p w14:paraId="42D88169" w14:textId="77777777" w:rsidR="0080519D" w:rsidRPr="00525756" w:rsidRDefault="0080519D" w:rsidP="00E43EAE">
            <w:pPr>
              <w:jc w:val="both"/>
            </w:pPr>
            <w:r>
              <w:t xml:space="preserve">Plated </w:t>
            </w:r>
            <w:r w:rsidRPr="00525756">
              <w:t>Dinner</w:t>
            </w:r>
          </w:p>
        </w:tc>
      </w:tr>
      <w:tr w:rsidR="0080519D" w14:paraId="2F567A4D" w14:textId="77777777" w:rsidTr="00E43EA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6686E26" w14:textId="77777777" w:rsidR="0080519D" w:rsidRPr="00525756" w:rsidRDefault="0080519D" w:rsidP="00E43EAE">
            <w:pPr>
              <w:jc w:val="both"/>
              <w:rPr>
                <w:b/>
                <w:bCs/>
                <w:i/>
                <w:iCs/>
              </w:rPr>
            </w:pPr>
            <w:r w:rsidRPr="00525756">
              <w:rPr>
                <w:b/>
                <w:bCs/>
                <w:i/>
                <w:iCs/>
              </w:rPr>
              <w:t>Thursday, June 29, 2023</w:t>
            </w:r>
          </w:p>
        </w:tc>
      </w:tr>
      <w:tr w:rsidR="0080519D" w14:paraId="2BEEF7F4"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hideMark/>
          </w:tcPr>
          <w:p w14:paraId="239EB54A" w14:textId="77777777" w:rsidR="0080519D" w:rsidRDefault="0080519D" w:rsidP="00E43EAE">
            <w:pPr>
              <w:jc w:val="both"/>
            </w:pPr>
            <w:r>
              <w:t>7:30 am – 8:00 am</w:t>
            </w:r>
          </w:p>
        </w:tc>
        <w:tc>
          <w:tcPr>
            <w:tcW w:w="2860" w:type="pct"/>
            <w:tcBorders>
              <w:top w:val="single" w:sz="4" w:space="0" w:color="auto"/>
              <w:left w:val="single" w:sz="4" w:space="0" w:color="auto"/>
              <w:bottom w:val="single" w:sz="4" w:space="0" w:color="auto"/>
              <w:right w:val="single" w:sz="4" w:space="0" w:color="auto"/>
            </w:tcBorders>
            <w:shd w:val="clear" w:color="auto" w:fill="auto"/>
            <w:hideMark/>
          </w:tcPr>
          <w:p w14:paraId="1A9D9F24" w14:textId="77777777" w:rsidR="0080519D" w:rsidRPr="00525756" w:rsidRDefault="0080519D" w:rsidP="00E43EAE">
            <w:pPr>
              <w:jc w:val="both"/>
            </w:pPr>
            <w:r w:rsidRPr="00525756">
              <w:t>Registration &amp; Breakfast</w:t>
            </w:r>
          </w:p>
        </w:tc>
      </w:tr>
      <w:tr w:rsidR="0080519D" w14:paraId="4D633239"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hideMark/>
          </w:tcPr>
          <w:p w14:paraId="09AB173F" w14:textId="77777777" w:rsidR="0080519D" w:rsidRDefault="0080519D" w:rsidP="00E43EAE">
            <w:pPr>
              <w:jc w:val="both"/>
            </w:pPr>
            <w:r>
              <w:t>8:15 am – 10:00am</w:t>
            </w:r>
          </w:p>
        </w:tc>
        <w:tc>
          <w:tcPr>
            <w:tcW w:w="2860" w:type="pct"/>
            <w:tcBorders>
              <w:top w:val="single" w:sz="4" w:space="0" w:color="auto"/>
              <w:left w:val="single" w:sz="4" w:space="0" w:color="auto"/>
              <w:bottom w:val="single" w:sz="4" w:space="0" w:color="auto"/>
              <w:right w:val="single" w:sz="4" w:space="0" w:color="auto"/>
            </w:tcBorders>
            <w:shd w:val="clear" w:color="auto" w:fill="auto"/>
            <w:hideMark/>
          </w:tcPr>
          <w:p w14:paraId="03A789EE" w14:textId="77777777" w:rsidR="0080519D" w:rsidRPr="00525756" w:rsidRDefault="0080519D" w:rsidP="00E43EAE">
            <w:pPr>
              <w:jc w:val="both"/>
            </w:pPr>
            <w:r w:rsidRPr="00525756">
              <w:t>General Session</w:t>
            </w:r>
          </w:p>
        </w:tc>
      </w:tr>
      <w:tr w:rsidR="0080519D" w14:paraId="790853B9"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hideMark/>
          </w:tcPr>
          <w:p w14:paraId="718A8879" w14:textId="77777777" w:rsidR="0080519D" w:rsidRDefault="0080519D" w:rsidP="00E43EAE">
            <w:pPr>
              <w:jc w:val="both"/>
            </w:pPr>
            <w:r>
              <w:t>10:00 am – 10:15 am</w:t>
            </w:r>
          </w:p>
        </w:tc>
        <w:tc>
          <w:tcPr>
            <w:tcW w:w="2860" w:type="pct"/>
            <w:tcBorders>
              <w:top w:val="single" w:sz="4" w:space="0" w:color="auto"/>
              <w:left w:val="single" w:sz="4" w:space="0" w:color="auto"/>
              <w:bottom w:val="single" w:sz="4" w:space="0" w:color="auto"/>
              <w:right w:val="single" w:sz="4" w:space="0" w:color="auto"/>
            </w:tcBorders>
            <w:shd w:val="clear" w:color="auto" w:fill="auto"/>
            <w:hideMark/>
          </w:tcPr>
          <w:p w14:paraId="6AA28D01" w14:textId="77777777" w:rsidR="0080519D" w:rsidRPr="00525756" w:rsidRDefault="0080519D" w:rsidP="00E43EAE">
            <w:pPr>
              <w:jc w:val="both"/>
            </w:pPr>
            <w:r w:rsidRPr="00525756">
              <w:t>Break</w:t>
            </w:r>
            <w:r>
              <w:t xml:space="preserve"> </w:t>
            </w:r>
            <w:r w:rsidRPr="00525756">
              <w:t>(snack provided)</w:t>
            </w:r>
          </w:p>
        </w:tc>
      </w:tr>
      <w:tr w:rsidR="0080519D" w14:paraId="4569E165"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hideMark/>
          </w:tcPr>
          <w:p w14:paraId="4F80E3C8" w14:textId="77777777" w:rsidR="0080519D" w:rsidRDefault="0080519D" w:rsidP="00E43EAE">
            <w:pPr>
              <w:jc w:val="both"/>
            </w:pPr>
            <w:r>
              <w:t>10:20 am – 11:55 am</w:t>
            </w:r>
          </w:p>
        </w:tc>
        <w:tc>
          <w:tcPr>
            <w:tcW w:w="2860" w:type="pct"/>
            <w:tcBorders>
              <w:top w:val="single" w:sz="4" w:space="0" w:color="auto"/>
              <w:left w:val="single" w:sz="4" w:space="0" w:color="auto"/>
              <w:bottom w:val="single" w:sz="4" w:space="0" w:color="auto"/>
              <w:right w:val="single" w:sz="4" w:space="0" w:color="auto"/>
            </w:tcBorders>
            <w:shd w:val="clear" w:color="auto" w:fill="auto"/>
            <w:hideMark/>
          </w:tcPr>
          <w:p w14:paraId="1EAF4800" w14:textId="77777777" w:rsidR="0080519D" w:rsidRPr="00525756" w:rsidRDefault="0080519D" w:rsidP="00E43EAE">
            <w:pPr>
              <w:jc w:val="both"/>
            </w:pPr>
            <w:r w:rsidRPr="00525756">
              <w:t>General Session</w:t>
            </w:r>
          </w:p>
        </w:tc>
      </w:tr>
      <w:tr w:rsidR="0080519D" w14:paraId="06D09501"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hideMark/>
          </w:tcPr>
          <w:p w14:paraId="09F8BEC7" w14:textId="77777777" w:rsidR="0080519D" w:rsidRDefault="0080519D" w:rsidP="00E43EAE">
            <w:pPr>
              <w:jc w:val="both"/>
            </w:pPr>
            <w:r>
              <w:t>12: 00 pm</w:t>
            </w:r>
          </w:p>
        </w:tc>
        <w:tc>
          <w:tcPr>
            <w:tcW w:w="2860" w:type="pct"/>
            <w:tcBorders>
              <w:top w:val="single" w:sz="4" w:space="0" w:color="auto"/>
              <w:left w:val="single" w:sz="4" w:space="0" w:color="auto"/>
              <w:bottom w:val="single" w:sz="4" w:space="0" w:color="auto"/>
              <w:right w:val="single" w:sz="4" w:space="0" w:color="auto"/>
            </w:tcBorders>
            <w:shd w:val="clear" w:color="auto" w:fill="auto"/>
            <w:hideMark/>
          </w:tcPr>
          <w:p w14:paraId="26BB9F07" w14:textId="77777777" w:rsidR="0080519D" w:rsidRPr="00525756" w:rsidRDefault="0080519D" w:rsidP="00E43EAE">
            <w:pPr>
              <w:jc w:val="both"/>
            </w:pPr>
            <w:r>
              <w:t xml:space="preserve">Plated </w:t>
            </w:r>
            <w:r w:rsidRPr="00525756">
              <w:t>Lunch</w:t>
            </w:r>
          </w:p>
        </w:tc>
      </w:tr>
      <w:tr w:rsidR="0080519D" w14:paraId="2F45E35D"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tcPr>
          <w:p w14:paraId="0AF10974" w14:textId="77777777" w:rsidR="0080519D" w:rsidRDefault="0080519D" w:rsidP="00E43EAE">
            <w:pPr>
              <w:jc w:val="both"/>
            </w:pPr>
            <w:r>
              <w:t>1: 15pm – 2:00 pm</w:t>
            </w:r>
          </w:p>
        </w:tc>
        <w:tc>
          <w:tcPr>
            <w:tcW w:w="2860" w:type="pct"/>
            <w:tcBorders>
              <w:top w:val="single" w:sz="4" w:space="0" w:color="auto"/>
              <w:left w:val="single" w:sz="4" w:space="0" w:color="auto"/>
              <w:bottom w:val="single" w:sz="4" w:space="0" w:color="auto"/>
              <w:right w:val="single" w:sz="4" w:space="0" w:color="auto"/>
            </w:tcBorders>
            <w:shd w:val="clear" w:color="auto" w:fill="auto"/>
          </w:tcPr>
          <w:p w14:paraId="5C04628F" w14:textId="77777777" w:rsidR="0080519D" w:rsidRPr="00525756" w:rsidRDefault="0080519D" w:rsidP="00E43EAE">
            <w:pPr>
              <w:jc w:val="both"/>
            </w:pPr>
            <w:r w:rsidRPr="00525756">
              <w:t>Breakout Session 1 (6 rooms)</w:t>
            </w:r>
          </w:p>
        </w:tc>
      </w:tr>
      <w:tr w:rsidR="0080519D" w14:paraId="31B108CE"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tcPr>
          <w:p w14:paraId="27303157" w14:textId="77777777" w:rsidR="0080519D" w:rsidRDefault="0080519D" w:rsidP="00E43EAE">
            <w:pPr>
              <w:jc w:val="both"/>
            </w:pPr>
            <w:r>
              <w:t>2:05 pm -2:50 pm</w:t>
            </w:r>
          </w:p>
        </w:tc>
        <w:tc>
          <w:tcPr>
            <w:tcW w:w="2860" w:type="pct"/>
            <w:tcBorders>
              <w:top w:val="single" w:sz="4" w:space="0" w:color="auto"/>
              <w:left w:val="single" w:sz="4" w:space="0" w:color="auto"/>
              <w:bottom w:val="single" w:sz="4" w:space="0" w:color="auto"/>
              <w:right w:val="single" w:sz="4" w:space="0" w:color="auto"/>
            </w:tcBorders>
            <w:shd w:val="clear" w:color="auto" w:fill="auto"/>
          </w:tcPr>
          <w:p w14:paraId="7EE1A62D" w14:textId="77777777" w:rsidR="0080519D" w:rsidRPr="00525756" w:rsidRDefault="0080519D" w:rsidP="00E43EAE">
            <w:pPr>
              <w:jc w:val="both"/>
            </w:pPr>
            <w:r w:rsidRPr="00525756">
              <w:t>Breakout Session 2 (6 rooms)</w:t>
            </w:r>
          </w:p>
        </w:tc>
      </w:tr>
      <w:tr w:rsidR="0080519D" w14:paraId="5E06621B"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hideMark/>
          </w:tcPr>
          <w:p w14:paraId="6FAB956F" w14:textId="77777777" w:rsidR="0080519D" w:rsidRDefault="0080519D" w:rsidP="00E43EAE">
            <w:pPr>
              <w:jc w:val="both"/>
            </w:pPr>
            <w:r>
              <w:t>2:55 pm - 3:10 pm</w:t>
            </w:r>
          </w:p>
        </w:tc>
        <w:tc>
          <w:tcPr>
            <w:tcW w:w="2860" w:type="pct"/>
            <w:tcBorders>
              <w:top w:val="single" w:sz="4" w:space="0" w:color="auto"/>
              <w:left w:val="single" w:sz="4" w:space="0" w:color="auto"/>
              <w:bottom w:val="single" w:sz="4" w:space="0" w:color="auto"/>
              <w:right w:val="single" w:sz="4" w:space="0" w:color="auto"/>
            </w:tcBorders>
            <w:shd w:val="clear" w:color="auto" w:fill="auto"/>
            <w:hideMark/>
          </w:tcPr>
          <w:p w14:paraId="2490B1EC" w14:textId="77777777" w:rsidR="0080519D" w:rsidRPr="00525756" w:rsidRDefault="0080519D" w:rsidP="00E43EAE">
            <w:pPr>
              <w:jc w:val="both"/>
            </w:pPr>
            <w:r w:rsidRPr="00525756">
              <w:t>Break (snack provided)</w:t>
            </w:r>
          </w:p>
        </w:tc>
      </w:tr>
      <w:tr w:rsidR="0080519D" w14:paraId="7FE98D32"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tcPr>
          <w:p w14:paraId="35EE8891" w14:textId="77777777" w:rsidR="0080519D" w:rsidRDefault="0080519D" w:rsidP="00E43EAE">
            <w:pPr>
              <w:jc w:val="both"/>
            </w:pPr>
            <w:r>
              <w:t>3:15 pm – 4:00 pm</w:t>
            </w:r>
          </w:p>
        </w:tc>
        <w:tc>
          <w:tcPr>
            <w:tcW w:w="2860" w:type="pct"/>
            <w:tcBorders>
              <w:top w:val="single" w:sz="4" w:space="0" w:color="auto"/>
              <w:left w:val="single" w:sz="4" w:space="0" w:color="auto"/>
              <w:bottom w:val="single" w:sz="4" w:space="0" w:color="auto"/>
              <w:right w:val="single" w:sz="4" w:space="0" w:color="auto"/>
            </w:tcBorders>
            <w:shd w:val="clear" w:color="auto" w:fill="auto"/>
          </w:tcPr>
          <w:p w14:paraId="1AF9E597" w14:textId="77777777" w:rsidR="0080519D" w:rsidRPr="00525756" w:rsidRDefault="0080519D" w:rsidP="00E43EAE">
            <w:pPr>
              <w:jc w:val="both"/>
            </w:pPr>
            <w:r w:rsidRPr="00525756">
              <w:t>Breakout Session 3 (6 rooms)</w:t>
            </w:r>
          </w:p>
        </w:tc>
      </w:tr>
      <w:tr w:rsidR="0080519D" w14:paraId="0146036D" w14:textId="77777777" w:rsidTr="00E43EAE">
        <w:tc>
          <w:tcPr>
            <w:tcW w:w="2140" w:type="pct"/>
            <w:tcBorders>
              <w:top w:val="single" w:sz="4" w:space="0" w:color="auto"/>
              <w:left w:val="single" w:sz="4" w:space="0" w:color="auto"/>
              <w:bottom w:val="single" w:sz="4" w:space="0" w:color="auto"/>
              <w:right w:val="single" w:sz="4" w:space="0" w:color="auto"/>
            </w:tcBorders>
            <w:shd w:val="clear" w:color="auto" w:fill="auto"/>
          </w:tcPr>
          <w:p w14:paraId="3DDAB1F9" w14:textId="77777777" w:rsidR="0080519D" w:rsidRDefault="0080519D" w:rsidP="00E43EAE">
            <w:pPr>
              <w:jc w:val="both"/>
            </w:pPr>
            <w:r>
              <w:t xml:space="preserve">4:05 pm -4:50 pm </w:t>
            </w:r>
          </w:p>
        </w:tc>
        <w:tc>
          <w:tcPr>
            <w:tcW w:w="2860" w:type="pct"/>
            <w:tcBorders>
              <w:top w:val="single" w:sz="4" w:space="0" w:color="auto"/>
              <w:left w:val="single" w:sz="4" w:space="0" w:color="auto"/>
              <w:bottom w:val="single" w:sz="4" w:space="0" w:color="auto"/>
              <w:right w:val="single" w:sz="4" w:space="0" w:color="auto"/>
            </w:tcBorders>
            <w:shd w:val="clear" w:color="auto" w:fill="auto"/>
          </w:tcPr>
          <w:p w14:paraId="09EA6C36" w14:textId="77777777" w:rsidR="0080519D" w:rsidRPr="00525756" w:rsidRDefault="0080519D" w:rsidP="00E43EAE">
            <w:pPr>
              <w:jc w:val="both"/>
            </w:pPr>
            <w:r w:rsidRPr="00525756">
              <w:t>Breakout Session 4 (6 rooms)</w:t>
            </w:r>
          </w:p>
        </w:tc>
      </w:tr>
      <w:tr w:rsidR="0080519D" w14:paraId="6942D0AC" w14:textId="77777777" w:rsidTr="00E43EAE">
        <w:tc>
          <w:tcPr>
            <w:tcW w:w="2140" w:type="pct"/>
            <w:tcBorders>
              <w:top w:val="single" w:sz="4" w:space="0" w:color="auto"/>
              <w:left w:val="single" w:sz="4" w:space="0" w:color="auto"/>
              <w:bottom w:val="single" w:sz="4" w:space="0" w:color="auto"/>
              <w:right w:val="single" w:sz="4" w:space="0" w:color="auto"/>
            </w:tcBorders>
            <w:hideMark/>
          </w:tcPr>
          <w:p w14:paraId="75FE1BB9" w14:textId="77777777" w:rsidR="0080519D" w:rsidRDefault="0080519D" w:rsidP="00E43EAE">
            <w:pPr>
              <w:jc w:val="both"/>
            </w:pPr>
            <w:r>
              <w:t>5:00 pm</w:t>
            </w:r>
          </w:p>
        </w:tc>
        <w:tc>
          <w:tcPr>
            <w:tcW w:w="2860" w:type="pct"/>
            <w:tcBorders>
              <w:top w:val="single" w:sz="4" w:space="0" w:color="auto"/>
              <w:left w:val="single" w:sz="4" w:space="0" w:color="auto"/>
              <w:bottom w:val="single" w:sz="4" w:space="0" w:color="auto"/>
              <w:right w:val="single" w:sz="4" w:space="0" w:color="auto"/>
            </w:tcBorders>
            <w:hideMark/>
          </w:tcPr>
          <w:p w14:paraId="307A9214" w14:textId="77777777" w:rsidR="0080519D" w:rsidRDefault="0080519D" w:rsidP="00E43EAE">
            <w:pPr>
              <w:jc w:val="both"/>
            </w:pPr>
            <w:r>
              <w:t>Dinner on your own.</w:t>
            </w:r>
          </w:p>
        </w:tc>
      </w:tr>
      <w:tr w:rsidR="0080519D" w14:paraId="5D7F0AF8" w14:textId="77777777" w:rsidTr="00E43EAE">
        <w:tc>
          <w:tcPr>
            <w:tcW w:w="5000" w:type="pct"/>
            <w:gridSpan w:val="2"/>
            <w:tcBorders>
              <w:top w:val="single" w:sz="4" w:space="0" w:color="auto"/>
              <w:left w:val="single" w:sz="4" w:space="0" w:color="auto"/>
              <w:bottom w:val="single" w:sz="4" w:space="0" w:color="auto"/>
              <w:right w:val="single" w:sz="4" w:space="0" w:color="auto"/>
            </w:tcBorders>
          </w:tcPr>
          <w:p w14:paraId="434C344B" w14:textId="77777777" w:rsidR="0080519D" w:rsidRPr="00525756" w:rsidRDefault="0080519D" w:rsidP="00E43EAE">
            <w:pPr>
              <w:jc w:val="both"/>
              <w:rPr>
                <w:b/>
                <w:bCs/>
                <w:i/>
                <w:iCs/>
              </w:rPr>
            </w:pPr>
            <w:r w:rsidRPr="00525756">
              <w:rPr>
                <w:b/>
                <w:bCs/>
                <w:i/>
                <w:iCs/>
              </w:rPr>
              <w:t>Friday, June 30, 2023</w:t>
            </w:r>
          </w:p>
        </w:tc>
      </w:tr>
      <w:tr w:rsidR="0080519D" w14:paraId="1425BE18" w14:textId="77777777" w:rsidTr="00E43EAE">
        <w:tc>
          <w:tcPr>
            <w:tcW w:w="2140" w:type="pct"/>
            <w:tcBorders>
              <w:top w:val="single" w:sz="4" w:space="0" w:color="auto"/>
              <w:left w:val="single" w:sz="4" w:space="0" w:color="auto"/>
              <w:bottom w:val="single" w:sz="4" w:space="0" w:color="auto"/>
              <w:right w:val="single" w:sz="4" w:space="0" w:color="auto"/>
            </w:tcBorders>
          </w:tcPr>
          <w:p w14:paraId="6DD4B13F" w14:textId="77777777" w:rsidR="0080519D" w:rsidRDefault="0080519D" w:rsidP="00E43EAE">
            <w:pPr>
              <w:jc w:val="both"/>
            </w:pPr>
            <w:r>
              <w:t>7:30 am – 8:00 am</w:t>
            </w:r>
          </w:p>
        </w:tc>
        <w:tc>
          <w:tcPr>
            <w:tcW w:w="2860" w:type="pct"/>
            <w:tcBorders>
              <w:top w:val="single" w:sz="4" w:space="0" w:color="auto"/>
              <w:left w:val="single" w:sz="4" w:space="0" w:color="auto"/>
              <w:bottom w:val="single" w:sz="4" w:space="0" w:color="auto"/>
              <w:right w:val="single" w:sz="4" w:space="0" w:color="auto"/>
            </w:tcBorders>
          </w:tcPr>
          <w:p w14:paraId="13A09FF9" w14:textId="77777777" w:rsidR="0080519D" w:rsidRDefault="0080519D" w:rsidP="00E43EAE">
            <w:pPr>
              <w:jc w:val="both"/>
            </w:pPr>
            <w:r w:rsidRPr="00525756">
              <w:t>Registration &amp; Breakfast</w:t>
            </w:r>
          </w:p>
        </w:tc>
      </w:tr>
      <w:tr w:rsidR="0080519D" w14:paraId="6424DE57" w14:textId="77777777" w:rsidTr="00E43EAE">
        <w:tc>
          <w:tcPr>
            <w:tcW w:w="2140" w:type="pct"/>
            <w:tcBorders>
              <w:top w:val="single" w:sz="4" w:space="0" w:color="auto"/>
              <w:left w:val="single" w:sz="4" w:space="0" w:color="auto"/>
              <w:bottom w:val="single" w:sz="4" w:space="0" w:color="auto"/>
              <w:right w:val="single" w:sz="4" w:space="0" w:color="auto"/>
            </w:tcBorders>
          </w:tcPr>
          <w:p w14:paraId="06FA5FC3" w14:textId="77777777" w:rsidR="0080519D" w:rsidRDefault="0080519D" w:rsidP="00E43EAE">
            <w:pPr>
              <w:jc w:val="both"/>
            </w:pPr>
            <w:r>
              <w:t>8:15 am – 10:00am</w:t>
            </w:r>
          </w:p>
        </w:tc>
        <w:tc>
          <w:tcPr>
            <w:tcW w:w="2860" w:type="pct"/>
            <w:tcBorders>
              <w:top w:val="single" w:sz="4" w:space="0" w:color="auto"/>
              <w:left w:val="single" w:sz="4" w:space="0" w:color="auto"/>
              <w:bottom w:val="single" w:sz="4" w:space="0" w:color="auto"/>
              <w:right w:val="single" w:sz="4" w:space="0" w:color="auto"/>
            </w:tcBorders>
          </w:tcPr>
          <w:p w14:paraId="4E38626D" w14:textId="77777777" w:rsidR="0080519D" w:rsidRDefault="0080519D" w:rsidP="00E43EAE">
            <w:pPr>
              <w:jc w:val="both"/>
            </w:pPr>
            <w:r w:rsidRPr="00525756">
              <w:t>General Session</w:t>
            </w:r>
          </w:p>
        </w:tc>
      </w:tr>
      <w:tr w:rsidR="0080519D" w14:paraId="67C0135B" w14:textId="77777777" w:rsidTr="00E43EAE">
        <w:tc>
          <w:tcPr>
            <w:tcW w:w="2140" w:type="pct"/>
            <w:tcBorders>
              <w:top w:val="single" w:sz="4" w:space="0" w:color="auto"/>
              <w:left w:val="single" w:sz="4" w:space="0" w:color="auto"/>
              <w:bottom w:val="single" w:sz="4" w:space="0" w:color="auto"/>
              <w:right w:val="single" w:sz="4" w:space="0" w:color="auto"/>
            </w:tcBorders>
          </w:tcPr>
          <w:p w14:paraId="75729B46" w14:textId="77777777" w:rsidR="0080519D" w:rsidRDefault="0080519D" w:rsidP="00E43EAE">
            <w:pPr>
              <w:jc w:val="both"/>
            </w:pPr>
            <w:r>
              <w:t>10:00 am – 10:15 am</w:t>
            </w:r>
          </w:p>
        </w:tc>
        <w:tc>
          <w:tcPr>
            <w:tcW w:w="2860" w:type="pct"/>
            <w:tcBorders>
              <w:top w:val="single" w:sz="4" w:space="0" w:color="auto"/>
              <w:left w:val="single" w:sz="4" w:space="0" w:color="auto"/>
              <w:bottom w:val="single" w:sz="4" w:space="0" w:color="auto"/>
              <w:right w:val="single" w:sz="4" w:space="0" w:color="auto"/>
            </w:tcBorders>
          </w:tcPr>
          <w:p w14:paraId="48BBCD4E" w14:textId="77777777" w:rsidR="0080519D" w:rsidRPr="00525756" w:rsidRDefault="0080519D" w:rsidP="00E43EAE">
            <w:pPr>
              <w:jc w:val="both"/>
            </w:pPr>
            <w:r w:rsidRPr="00525756">
              <w:t>Break</w:t>
            </w:r>
            <w:r>
              <w:t xml:space="preserve"> </w:t>
            </w:r>
            <w:r w:rsidRPr="00525756">
              <w:t>(snack provided)</w:t>
            </w:r>
          </w:p>
        </w:tc>
      </w:tr>
      <w:tr w:rsidR="0080519D" w14:paraId="61E31F46" w14:textId="77777777" w:rsidTr="00E43EAE">
        <w:tc>
          <w:tcPr>
            <w:tcW w:w="2140" w:type="pct"/>
            <w:tcBorders>
              <w:top w:val="single" w:sz="4" w:space="0" w:color="auto"/>
              <w:left w:val="single" w:sz="4" w:space="0" w:color="auto"/>
              <w:bottom w:val="single" w:sz="4" w:space="0" w:color="auto"/>
              <w:right w:val="single" w:sz="4" w:space="0" w:color="auto"/>
            </w:tcBorders>
          </w:tcPr>
          <w:p w14:paraId="4EB38B16" w14:textId="77777777" w:rsidR="0080519D" w:rsidRDefault="0080519D" w:rsidP="00E43EAE">
            <w:pPr>
              <w:jc w:val="both"/>
            </w:pPr>
            <w:r>
              <w:t>10:20 am – 12:00 pm</w:t>
            </w:r>
          </w:p>
        </w:tc>
        <w:tc>
          <w:tcPr>
            <w:tcW w:w="2860" w:type="pct"/>
            <w:tcBorders>
              <w:top w:val="single" w:sz="4" w:space="0" w:color="auto"/>
              <w:left w:val="single" w:sz="4" w:space="0" w:color="auto"/>
              <w:bottom w:val="single" w:sz="4" w:space="0" w:color="auto"/>
              <w:right w:val="single" w:sz="4" w:space="0" w:color="auto"/>
            </w:tcBorders>
          </w:tcPr>
          <w:p w14:paraId="58EB9C97" w14:textId="77777777" w:rsidR="0080519D" w:rsidRPr="00525756" w:rsidRDefault="0080519D" w:rsidP="00E43EAE">
            <w:pPr>
              <w:jc w:val="both"/>
            </w:pPr>
            <w:r w:rsidRPr="00525756">
              <w:t>General Session</w:t>
            </w:r>
          </w:p>
        </w:tc>
      </w:tr>
      <w:tr w:rsidR="0080519D" w14:paraId="2C0B0901" w14:textId="77777777" w:rsidTr="00E43EAE">
        <w:tc>
          <w:tcPr>
            <w:tcW w:w="2140" w:type="pct"/>
            <w:tcBorders>
              <w:top w:val="single" w:sz="4" w:space="0" w:color="auto"/>
              <w:left w:val="single" w:sz="4" w:space="0" w:color="auto"/>
              <w:bottom w:val="single" w:sz="4" w:space="0" w:color="auto"/>
              <w:right w:val="single" w:sz="4" w:space="0" w:color="auto"/>
            </w:tcBorders>
          </w:tcPr>
          <w:p w14:paraId="6133B923" w14:textId="77777777" w:rsidR="0080519D" w:rsidRDefault="0080519D" w:rsidP="00E43EAE">
            <w:pPr>
              <w:jc w:val="both"/>
            </w:pPr>
            <w:r>
              <w:t>12: 00 pm</w:t>
            </w:r>
          </w:p>
        </w:tc>
        <w:tc>
          <w:tcPr>
            <w:tcW w:w="2860" w:type="pct"/>
            <w:tcBorders>
              <w:top w:val="single" w:sz="4" w:space="0" w:color="auto"/>
              <w:left w:val="single" w:sz="4" w:space="0" w:color="auto"/>
              <w:bottom w:val="single" w:sz="4" w:space="0" w:color="auto"/>
              <w:right w:val="single" w:sz="4" w:space="0" w:color="auto"/>
            </w:tcBorders>
          </w:tcPr>
          <w:p w14:paraId="18526575" w14:textId="77777777" w:rsidR="0080519D" w:rsidRPr="00525756" w:rsidRDefault="0080519D" w:rsidP="00E43EAE">
            <w:pPr>
              <w:jc w:val="both"/>
            </w:pPr>
            <w:r>
              <w:t xml:space="preserve">To-Go Box </w:t>
            </w:r>
            <w:r w:rsidRPr="00525756">
              <w:t>Lunch</w:t>
            </w:r>
          </w:p>
        </w:tc>
      </w:tr>
    </w:tbl>
    <w:p w14:paraId="5BFBC45D" w14:textId="77777777" w:rsidR="00497B19" w:rsidRDefault="00497B19" w:rsidP="006A4C3C">
      <w:pPr>
        <w:jc w:val="both"/>
        <w:rPr>
          <w:b/>
          <w:bCs/>
          <w:sz w:val="24"/>
          <w:szCs w:val="24"/>
        </w:rPr>
      </w:pPr>
    </w:p>
    <w:p w14:paraId="3304652B" w14:textId="469BA452" w:rsidR="008C7EA0" w:rsidRPr="007B62A9" w:rsidRDefault="008C7EA0" w:rsidP="006A4C3C">
      <w:pPr>
        <w:jc w:val="both"/>
        <w:rPr>
          <w:b/>
          <w:bCs/>
          <w:sz w:val="24"/>
          <w:szCs w:val="24"/>
        </w:rPr>
      </w:pPr>
      <w:r w:rsidRPr="007B62A9">
        <w:rPr>
          <w:b/>
          <w:bCs/>
          <w:sz w:val="24"/>
          <w:szCs w:val="24"/>
        </w:rPr>
        <w:t>BACKGROUND:</w:t>
      </w:r>
    </w:p>
    <w:p w14:paraId="391827CC" w14:textId="77777777" w:rsidR="00582F6D" w:rsidRDefault="008C7EA0" w:rsidP="006A4C3C">
      <w:pPr>
        <w:pStyle w:val="ListParagraph"/>
        <w:numPr>
          <w:ilvl w:val="0"/>
          <w:numId w:val="1"/>
        </w:numPr>
        <w:jc w:val="both"/>
        <w:rPr>
          <w:sz w:val="24"/>
          <w:szCs w:val="24"/>
        </w:rPr>
      </w:pPr>
      <w:r w:rsidRPr="008B38EE">
        <w:rPr>
          <w:sz w:val="24"/>
          <w:szCs w:val="24"/>
        </w:rPr>
        <w:t>Dates for consideration</w:t>
      </w:r>
      <w:r w:rsidR="00582F6D">
        <w:rPr>
          <w:sz w:val="24"/>
          <w:szCs w:val="24"/>
        </w:rPr>
        <w:t>:</w:t>
      </w:r>
    </w:p>
    <w:p w14:paraId="22474AB5" w14:textId="77777777" w:rsidR="00582F6D" w:rsidRDefault="00582F6D" w:rsidP="00582F6D">
      <w:pPr>
        <w:pStyle w:val="ListParagraph"/>
        <w:numPr>
          <w:ilvl w:val="1"/>
          <w:numId w:val="1"/>
        </w:numPr>
        <w:jc w:val="both"/>
        <w:rPr>
          <w:sz w:val="24"/>
          <w:szCs w:val="24"/>
        </w:rPr>
      </w:pPr>
      <w:r>
        <w:rPr>
          <w:sz w:val="24"/>
          <w:szCs w:val="24"/>
        </w:rPr>
        <w:t>First choice:</w:t>
      </w:r>
      <w:r w:rsidR="008C7EA0" w:rsidRPr="008B38EE">
        <w:rPr>
          <w:sz w:val="24"/>
          <w:szCs w:val="24"/>
        </w:rPr>
        <w:t xml:space="preserve"> June 2</w:t>
      </w:r>
      <w:r w:rsidR="00C965CB" w:rsidRPr="008B38EE">
        <w:rPr>
          <w:sz w:val="24"/>
          <w:szCs w:val="24"/>
        </w:rPr>
        <w:t>8, 2</w:t>
      </w:r>
      <w:r w:rsidR="008C7EA0" w:rsidRPr="008B38EE">
        <w:rPr>
          <w:sz w:val="24"/>
          <w:szCs w:val="24"/>
        </w:rPr>
        <w:t>9 &amp; 30, 2023</w:t>
      </w:r>
    </w:p>
    <w:p w14:paraId="7296C705" w14:textId="3C7428A8" w:rsidR="008C7EA0" w:rsidRPr="008B38EE" w:rsidRDefault="004C6BE5" w:rsidP="00582F6D">
      <w:pPr>
        <w:pStyle w:val="ListParagraph"/>
        <w:numPr>
          <w:ilvl w:val="1"/>
          <w:numId w:val="1"/>
        </w:numPr>
        <w:jc w:val="both"/>
        <w:rPr>
          <w:sz w:val="24"/>
          <w:szCs w:val="24"/>
        </w:rPr>
      </w:pPr>
      <w:r>
        <w:rPr>
          <w:sz w:val="24"/>
          <w:szCs w:val="24"/>
        </w:rPr>
        <w:t xml:space="preserve">Other options: </w:t>
      </w:r>
      <w:r w:rsidR="00563CA2">
        <w:rPr>
          <w:sz w:val="24"/>
          <w:szCs w:val="24"/>
        </w:rPr>
        <w:t xml:space="preserve">July </w:t>
      </w:r>
      <w:r w:rsidR="005D29D6">
        <w:rPr>
          <w:sz w:val="24"/>
          <w:szCs w:val="24"/>
        </w:rPr>
        <w:t xml:space="preserve">12, 13, 14, 2023 </w:t>
      </w:r>
      <w:r w:rsidR="00582F6D">
        <w:rPr>
          <w:sz w:val="24"/>
          <w:szCs w:val="24"/>
        </w:rPr>
        <w:t>or July 19, 20, 21, 2023.</w:t>
      </w:r>
    </w:p>
    <w:p w14:paraId="3A8EFF5D" w14:textId="5A28E1B6" w:rsidR="008C7EA0" w:rsidRPr="008B38EE" w:rsidRDefault="008C7EA0" w:rsidP="006A4C3C">
      <w:pPr>
        <w:pStyle w:val="ListParagraph"/>
        <w:numPr>
          <w:ilvl w:val="0"/>
          <w:numId w:val="1"/>
        </w:numPr>
        <w:jc w:val="both"/>
        <w:rPr>
          <w:sz w:val="24"/>
          <w:szCs w:val="24"/>
        </w:rPr>
      </w:pPr>
      <w:r w:rsidRPr="008B38EE">
        <w:rPr>
          <w:sz w:val="24"/>
          <w:szCs w:val="24"/>
        </w:rPr>
        <w:lastRenderedPageBreak/>
        <w:t xml:space="preserve">Addendum to RFP - in the event it becomes necessary to revise any part of the RFP, </w:t>
      </w:r>
      <w:r w:rsidR="00C965CB" w:rsidRPr="008B38EE">
        <w:rPr>
          <w:sz w:val="24"/>
          <w:szCs w:val="24"/>
        </w:rPr>
        <w:t>OED</w:t>
      </w:r>
      <w:r w:rsidRPr="008B38EE">
        <w:rPr>
          <w:sz w:val="24"/>
          <w:szCs w:val="24"/>
        </w:rPr>
        <w:t xml:space="preserve"> will issue a written addendum on the specifics of the change and inform all respondents who received the original RFP.</w:t>
      </w:r>
    </w:p>
    <w:p w14:paraId="37765361" w14:textId="45C2B608" w:rsidR="008C7EA0" w:rsidRPr="008B38EE" w:rsidRDefault="008C7EA0" w:rsidP="006A4C3C">
      <w:pPr>
        <w:pStyle w:val="ListParagraph"/>
        <w:numPr>
          <w:ilvl w:val="0"/>
          <w:numId w:val="1"/>
        </w:numPr>
        <w:jc w:val="both"/>
        <w:rPr>
          <w:sz w:val="24"/>
          <w:szCs w:val="24"/>
        </w:rPr>
      </w:pPr>
      <w:r w:rsidRPr="008B38EE">
        <w:rPr>
          <w:sz w:val="24"/>
          <w:szCs w:val="24"/>
        </w:rPr>
        <w:t xml:space="preserve">Inquiries Regarding this RFP - Questions regarding this RFP should be submitted in writing (email, facsimile, regular mail) to the Administrative Service Officer of </w:t>
      </w:r>
      <w:r w:rsidR="00C965CB" w:rsidRPr="008B38EE">
        <w:rPr>
          <w:sz w:val="24"/>
          <w:szCs w:val="24"/>
        </w:rPr>
        <w:t>OED</w:t>
      </w:r>
      <w:r w:rsidRPr="008B38EE">
        <w:rPr>
          <w:sz w:val="24"/>
          <w:szCs w:val="24"/>
        </w:rPr>
        <w:t>. Only written responses to written questions shall be official. Verbal inquiries and responses shall be considered unofficial and may not receive a response.</w:t>
      </w:r>
    </w:p>
    <w:p w14:paraId="59F9C664" w14:textId="182D4298" w:rsidR="008C7EA0" w:rsidRPr="008B38EE" w:rsidRDefault="008C7EA0" w:rsidP="006A4C3C">
      <w:pPr>
        <w:pStyle w:val="ListParagraph"/>
        <w:numPr>
          <w:ilvl w:val="0"/>
          <w:numId w:val="1"/>
        </w:numPr>
        <w:jc w:val="both"/>
        <w:rPr>
          <w:sz w:val="24"/>
          <w:szCs w:val="24"/>
        </w:rPr>
      </w:pPr>
      <w:r w:rsidRPr="008B38EE">
        <w:rPr>
          <w:sz w:val="24"/>
          <w:szCs w:val="24"/>
        </w:rPr>
        <w:t>Rejection of Proposals - The Navajo Nation reserves the right to waive any informalities or irregularities in the RFP, or reject any or all proposals, whenever such rejection is deemed in the best interest of the Navajo Nation.</w:t>
      </w:r>
    </w:p>
    <w:p w14:paraId="5E3CD9F8" w14:textId="5E97A237" w:rsidR="008C7EA0" w:rsidRPr="007B62A9" w:rsidRDefault="008C7EA0" w:rsidP="006A4C3C">
      <w:pPr>
        <w:jc w:val="both"/>
        <w:rPr>
          <w:b/>
          <w:bCs/>
          <w:sz w:val="24"/>
          <w:szCs w:val="24"/>
        </w:rPr>
      </w:pPr>
      <w:r w:rsidRPr="007B62A9">
        <w:rPr>
          <w:b/>
          <w:bCs/>
          <w:sz w:val="24"/>
          <w:szCs w:val="24"/>
        </w:rPr>
        <w:t>SPECIFICATIONS FOR</w:t>
      </w:r>
      <w:r w:rsidR="00C965CB" w:rsidRPr="007B62A9">
        <w:rPr>
          <w:b/>
          <w:bCs/>
          <w:sz w:val="24"/>
          <w:szCs w:val="24"/>
        </w:rPr>
        <w:t xml:space="preserve"> </w:t>
      </w:r>
      <w:r w:rsidRPr="007B62A9">
        <w:rPr>
          <w:b/>
          <w:bCs/>
          <w:sz w:val="24"/>
          <w:szCs w:val="24"/>
        </w:rPr>
        <w:t>MEETING ROOM REQUIREMENTS AND MEALS:</w:t>
      </w:r>
    </w:p>
    <w:p w14:paraId="12F2C4E7" w14:textId="43C5698A" w:rsidR="00C965CB" w:rsidRPr="008B38EE" w:rsidRDefault="008C7EA0" w:rsidP="006A4C3C">
      <w:pPr>
        <w:jc w:val="both"/>
        <w:rPr>
          <w:sz w:val="24"/>
          <w:szCs w:val="24"/>
        </w:rPr>
      </w:pPr>
      <w:r w:rsidRPr="008B38EE">
        <w:rPr>
          <w:sz w:val="24"/>
          <w:szCs w:val="24"/>
        </w:rPr>
        <w:t>Number of Participants -There will be an estimated</w:t>
      </w:r>
      <w:r w:rsidR="00C965CB" w:rsidRPr="008B38EE">
        <w:rPr>
          <w:sz w:val="24"/>
          <w:szCs w:val="24"/>
        </w:rPr>
        <w:t xml:space="preserve"> four hundred (400)</w:t>
      </w:r>
      <w:r w:rsidRPr="008B38EE">
        <w:rPr>
          <w:sz w:val="24"/>
          <w:szCs w:val="24"/>
        </w:rPr>
        <w:t xml:space="preserve"> participants.</w:t>
      </w:r>
      <w:r w:rsidR="00771B44" w:rsidRPr="008B38EE">
        <w:rPr>
          <w:sz w:val="24"/>
          <w:szCs w:val="24"/>
        </w:rPr>
        <w:t xml:space="preserve"> Final number will be provided </w:t>
      </w:r>
      <w:r w:rsidR="00195CBD" w:rsidRPr="008B38EE">
        <w:rPr>
          <w:sz w:val="24"/>
          <w:szCs w:val="24"/>
        </w:rPr>
        <w:t>(</w:t>
      </w:r>
      <w:r w:rsidR="00EF6ACE" w:rsidRPr="008B38EE">
        <w:rPr>
          <w:sz w:val="24"/>
          <w:szCs w:val="24"/>
        </w:rPr>
        <w:t>30</w:t>
      </w:r>
      <w:r w:rsidR="00195CBD" w:rsidRPr="008B38EE">
        <w:rPr>
          <w:sz w:val="24"/>
          <w:szCs w:val="24"/>
        </w:rPr>
        <w:t>) business day</w:t>
      </w:r>
      <w:r w:rsidR="00EF6ACE" w:rsidRPr="008B38EE">
        <w:rPr>
          <w:sz w:val="24"/>
          <w:szCs w:val="24"/>
        </w:rPr>
        <w:t>s</w:t>
      </w:r>
      <w:r w:rsidR="00195CBD" w:rsidRPr="008B38EE">
        <w:rPr>
          <w:sz w:val="24"/>
          <w:szCs w:val="24"/>
        </w:rPr>
        <w:t xml:space="preserve"> prior to the event.</w:t>
      </w:r>
    </w:p>
    <w:p w14:paraId="5E6763F4" w14:textId="2E968B39" w:rsidR="00C965CB" w:rsidRPr="007B62A9" w:rsidRDefault="003C61D5" w:rsidP="006A4C3C">
      <w:pPr>
        <w:pStyle w:val="ListParagraph"/>
        <w:numPr>
          <w:ilvl w:val="0"/>
          <w:numId w:val="2"/>
        </w:numPr>
        <w:jc w:val="both"/>
        <w:rPr>
          <w:b/>
          <w:bCs/>
          <w:sz w:val="24"/>
          <w:szCs w:val="24"/>
        </w:rPr>
      </w:pPr>
      <w:r>
        <w:rPr>
          <w:b/>
          <w:bCs/>
          <w:sz w:val="24"/>
          <w:szCs w:val="24"/>
        </w:rPr>
        <w:t>Catering</w:t>
      </w:r>
    </w:p>
    <w:p w14:paraId="074EE361" w14:textId="46EDF55D" w:rsidR="00B819B3" w:rsidRPr="008B38EE" w:rsidRDefault="00B819B3" w:rsidP="006A4C3C">
      <w:pPr>
        <w:pStyle w:val="ListParagraph"/>
        <w:numPr>
          <w:ilvl w:val="1"/>
          <w:numId w:val="2"/>
        </w:numPr>
        <w:jc w:val="both"/>
        <w:rPr>
          <w:sz w:val="24"/>
          <w:szCs w:val="24"/>
        </w:rPr>
      </w:pPr>
      <w:r w:rsidRPr="008B38EE">
        <w:rPr>
          <w:sz w:val="24"/>
          <w:szCs w:val="24"/>
        </w:rPr>
        <w:t xml:space="preserve">Proposal shall include a proposed menu packages for </w:t>
      </w:r>
      <w:r w:rsidR="00373FDE" w:rsidRPr="008B38EE">
        <w:rPr>
          <w:sz w:val="24"/>
          <w:szCs w:val="24"/>
        </w:rPr>
        <w:t>meals</w:t>
      </w:r>
      <w:r w:rsidR="001B44D0" w:rsidRPr="008B38EE">
        <w:rPr>
          <w:sz w:val="24"/>
          <w:szCs w:val="24"/>
        </w:rPr>
        <w:t>:</w:t>
      </w:r>
    </w:p>
    <w:p w14:paraId="2E93B5F5" w14:textId="70CC7FA4" w:rsidR="00C965CB" w:rsidRPr="008B38EE" w:rsidRDefault="001B44D0" w:rsidP="006A4C3C">
      <w:pPr>
        <w:pStyle w:val="ListParagraph"/>
        <w:numPr>
          <w:ilvl w:val="2"/>
          <w:numId w:val="2"/>
        </w:numPr>
        <w:jc w:val="both"/>
        <w:rPr>
          <w:sz w:val="24"/>
          <w:szCs w:val="24"/>
        </w:rPr>
      </w:pPr>
      <w:r w:rsidRPr="008B38EE">
        <w:rPr>
          <w:sz w:val="24"/>
          <w:szCs w:val="24"/>
        </w:rPr>
        <w:t xml:space="preserve">(1) </w:t>
      </w:r>
      <w:r w:rsidR="00C965CB" w:rsidRPr="008B38EE">
        <w:rPr>
          <w:sz w:val="24"/>
          <w:szCs w:val="24"/>
        </w:rPr>
        <w:t>plated dinner</w:t>
      </w:r>
    </w:p>
    <w:p w14:paraId="55426ADE" w14:textId="349761E7" w:rsidR="008C7EA0" w:rsidRPr="008B38EE" w:rsidRDefault="00C965CB" w:rsidP="006A4C3C">
      <w:pPr>
        <w:pStyle w:val="ListParagraph"/>
        <w:numPr>
          <w:ilvl w:val="2"/>
          <w:numId w:val="2"/>
        </w:numPr>
        <w:jc w:val="both"/>
        <w:rPr>
          <w:sz w:val="24"/>
          <w:szCs w:val="24"/>
        </w:rPr>
      </w:pPr>
      <w:r w:rsidRPr="008B38EE">
        <w:rPr>
          <w:sz w:val="24"/>
          <w:szCs w:val="24"/>
        </w:rPr>
        <w:t>(2) hot breakfasts</w:t>
      </w:r>
    </w:p>
    <w:p w14:paraId="77C2828D" w14:textId="4123F73B" w:rsidR="00C965CB" w:rsidRPr="008B38EE" w:rsidRDefault="00C965CB" w:rsidP="006A4C3C">
      <w:pPr>
        <w:pStyle w:val="ListParagraph"/>
        <w:numPr>
          <w:ilvl w:val="2"/>
          <w:numId w:val="2"/>
        </w:numPr>
        <w:jc w:val="both"/>
        <w:rPr>
          <w:sz w:val="24"/>
          <w:szCs w:val="24"/>
        </w:rPr>
      </w:pPr>
      <w:r w:rsidRPr="008B38EE">
        <w:rPr>
          <w:sz w:val="24"/>
          <w:szCs w:val="24"/>
        </w:rPr>
        <w:t>(2) lunches, 1 plated lunch and 1 boxed lunch to-go.</w:t>
      </w:r>
    </w:p>
    <w:p w14:paraId="49B0333E" w14:textId="6A272F6F" w:rsidR="001B44D0" w:rsidRPr="008B38EE" w:rsidRDefault="001B44D0" w:rsidP="006A4C3C">
      <w:pPr>
        <w:pStyle w:val="ListParagraph"/>
        <w:numPr>
          <w:ilvl w:val="1"/>
          <w:numId w:val="2"/>
        </w:numPr>
        <w:jc w:val="both"/>
        <w:rPr>
          <w:sz w:val="24"/>
          <w:szCs w:val="24"/>
        </w:rPr>
      </w:pPr>
      <w:r w:rsidRPr="008B38EE">
        <w:rPr>
          <w:sz w:val="24"/>
          <w:szCs w:val="24"/>
        </w:rPr>
        <w:t>Proposal shall include a proposed refreshment and beverage package:</w:t>
      </w:r>
    </w:p>
    <w:p w14:paraId="0CA94B62" w14:textId="77777777" w:rsidR="001B44D0" w:rsidRPr="008B38EE" w:rsidRDefault="00C965CB" w:rsidP="006A4C3C">
      <w:pPr>
        <w:pStyle w:val="ListParagraph"/>
        <w:numPr>
          <w:ilvl w:val="2"/>
          <w:numId w:val="2"/>
        </w:numPr>
        <w:jc w:val="both"/>
        <w:rPr>
          <w:sz w:val="24"/>
          <w:szCs w:val="24"/>
        </w:rPr>
      </w:pPr>
      <w:r w:rsidRPr="008B38EE">
        <w:rPr>
          <w:sz w:val="24"/>
          <w:szCs w:val="24"/>
        </w:rPr>
        <w:t xml:space="preserve">Two (2) morning AM refreshments. </w:t>
      </w:r>
    </w:p>
    <w:p w14:paraId="78664524" w14:textId="77777777" w:rsidR="001B44D0" w:rsidRPr="008B38EE" w:rsidRDefault="00C965CB" w:rsidP="006A4C3C">
      <w:pPr>
        <w:pStyle w:val="ListParagraph"/>
        <w:numPr>
          <w:ilvl w:val="2"/>
          <w:numId w:val="2"/>
        </w:numPr>
        <w:jc w:val="both"/>
        <w:rPr>
          <w:sz w:val="24"/>
          <w:szCs w:val="24"/>
        </w:rPr>
      </w:pPr>
      <w:r w:rsidRPr="008B38EE">
        <w:rPr>
          <w:sz w:val="24"/>
          <w:szCs w:val="24"/>
        </w:rPr>
        <w:t>One (1) afternoon PM refreshment</w:t>
      </w:r>
      <w:r w:rsidR="002E1DFB" w:rsidRPr="008B38EE">
        <w:rPr>
          <w:sz w:val="24"/>
          <w:szCs w:val="24"/>
        </w:rPr>
        <w:t xml:space="preserve">. </w:t>
      </w:r>
    </w:p>
    <w:p w14:paraId="0A188807" w14:textId="77777777" w:rsidR="001B44D0" w:rsidRPr="008B38EE" w:rsidRDefault="00C965CB" w:rsidP="006A4C3C">
      <w:pPr>
        <w:pStyle w:val="ListParagraph"/>
        <w:numPr>
          <w:ilvl w:val="2"/>
          <w:numId w:val="2"/>
        </w:numPr>
        <w:jc w:val="both"/>
        <w:rPr>
          <w:sz w:val="24"/>
          <w:szCs w:val="24"/>
        </w:rPr>
      </w:pPr>
      <w:r w:rsidRPr="008B38EE">
        <w:rPr>
          <w:sz w:val="24"/>
          <w:szCs w:val="24"/>
        </w:rPr>
        <w:t>Continuous b</w:t>
      </w:r>
      <w:r w:rsidR="008C7EA0" w:rsidRPr="008B38EE">
        <w:rPr>
          <w:sz w:val="24"/>
          <w:szCs w:val="24"/>
        </w:rPr>
        <w:t xml:space="preserve">everage stations </w:t>
      </w:r>
      <w:r w:rsidR="00C035F5" w:rsidRPr="008B38EE">
        <w:rPr>
          <w:sz w:val="24"/>
          <w:szCs w:val="24"/>
        </w:rPr>
        <w:t>with c</w:t>
      </w:r>
      <w:r w:rsidR="008C7EA0" w:rsidRPr="008B38EE">
        <w:rPr>
          <w:sz w:val="24"/>
          <w:szCs w:val="24"/>
        </w:rPr>
        <w:t xml:space="preserve">offee, </w:t>
      </w:r>
      <w:r w:rsidRPr="008B38EE">
        <w:rPr>
          <w:sz w:val="24"/>
          <w:szCs w:val="24"/>
        </w:rPr>
        <w:t>water,</w:t>
      </w:r>
      <w:r w:rsidR="008C7EA0" w:rsidRPr="008B38EE">
        <w:rPr>
          <w:sz w:val="24"/>
          <w:szCs w:val="24"/>
        </w:rPr>
        <w:t xml:space="preserve"> cold/hot Tea</w:t>
      </w:r>
      <w:r w:rsidRPr="008B38EE">
        <w:rPr>
          <w:sz w:val="24"/>
          <w:szCs w:val="24"/>
        </w:rPr>
        <w:t>,</w:t>
      </w:r>
      <w:r w:rsidR="00C035F5" w:rsidRPr="008B38EE">
        <w:rPr>
          <w:sz w:val="24"/>
          <w:szCs w:val="24"/>
        </w:rPr>
        <w:t xml:space="preserve"> and a</w:t>
      </w:r>
      <w:r w:rsidRPr="008B38EE">
        <w:rPr>
          <w:sz w:val="24"/>
          <w:szCs w:val="24"/>
        </w:rPr>
        <w:t xml:space="preserve"> variety of sodas</w:t>
      </w:r>
      <w:r w:rsidR="00C035F5" w:rsidRPr="008B38EE">
        <w:rPr>
          <w:sz w:val="24"/>
          <w:szCs w:val="24"/>
        </w:rPr>
        <w:t>.</w:t>
      </w:r>
    </w:p>
    <w:p w14:paraId="77F09264" w14:textId="77777777" w:rsidR="00373FDE" w:rsidRPr="008B38EE" w:rsidRDefault="008C7EA0" w:rsidP="006A4C3C">
      <w:pPr>
        <w:pStyle w:val="ListParagraph"/>
        <w:numPr>
          <w:ilvl w:val="2"/>
          <w:numId w:val="2"/>
        </w:numPr>
        <w:jc w:val="both"/>
        <w:rPr>
          <w:sz w:val="24"/>
          <w:szCs w:val="24"/>
        </w:rPr>
      </w:pPr>
      <w:r w:rsidRPr="008B38EE">
        <w:rPr>
          <w:sz w:val="24"/>
          <w:szCs w:val="24"/>
        </w:rPr>
        <w:t>Vendor shall provide ice water and drinking glasses for the participants in all meeting room</w:t>
      </w:r>
      <w:r w:rsidR="00EC466C" w:rsidRPr="008B38EE">
        <w:rPr>
          <w:sz w:val="24"/>
          <w:szCs w:val="24"/>
        </w:rPr>
        <w:t>s.</w:t>
      </w:r>
    </w:p>
    <w:p w14:paraId="568B3C35" w14:textId="078741C1" w:rsidR="003C7B17" w:rsidRPr="007B62A9" w:rsidRDefault="003C61D5" w:rsidP="006A4C3C">
      <w:pPr>
        <w:pStyle w:val="ListParagraph"/>
        <w:numPr>
          <w:ilvl w:val="0"/>
          <w:numId w:val="2"/>
        </w:numPr>
        <w:jc w:val="both"/>
        <w:rPr>
          <w:b/>
          <w:bCs/>
          <w:sz w:val="24"/>
          <w:szCs w:val="24"/>
        </w:rPr>
      </w:pPr>
      <w:r>
        <w:rPr>
          <w:b/>
          <w:bCs/>
          <w:sz w:val="24"/>
          <w:szCs w:val="24"/>
        </w:rPr>
        <w:t>Room Rental</w:t>
      </w:r>
    </w:p>
    <w:p w14:paraId="3640D9CF" w14:textId="2C7C1302" w:rsidR="003C7B17" w:rsidRPr="008B38EE" w:rsidRDefault="004F4F83" w:rsidP="006A4C3C">
      <w:pPr>
        <w:pStyle w:val="ListParagraph"/>
        <w:numPr>
          <w:ilvl w:val="1"/>
          <w:numId w:val="2"/>
        </w:numPr>
        <w:jc w:val="both"/>
        <w:rPr>
          <w:sz w:val="24"/>
          <w:szCs w:val="24"/>
        </w:rPr>
      </w:pPr>
      <w:r>
        <w:rPr>
          <w:sz w:val="24"/>
          <w:szCs w:val="24"/>
        </w:rPr>
        <w:t xml:space="preserve">One (1) </w:t>
      </w:r>
      <w:r w:rsidR="008C7EA0" w:rsidRPr="008B38EE">
        <w:rPr>
          <w:sz w:val="24"/>
          <w:szCs w:val="24"/>
        </w:rPr>
        <w:t>General Session</w:t>
      </w:r>
      <w:r>
        <w:rPr>
          <w:sz w:val="24"/>
          <w:szCs w:val="24"/>
        </w:rPr>
        <w:t xml:space="preserve"> Room</w:t>
      </w:r>
      <w:r w:rsidR="00E31550">
        <w:rPr>
          <w:sz w:val="24"/>
          <w:szCs w:val="24"/>
        </w:rPr>
        <w:t xml:space="preserve"> with </w:t>
      </w:r>
      <w:r w:rsidR="00594052">
        <w:rPr>
          <w:sz w:val="24"/>
          <w:szCs w:val="24"/>
        </w:rPr>
        <w:t>b</w:t>
      </w:r>
      <w:r w:rsidR="00F03AD2">
        <w:rPr>
          <w:sz w:val="24"/>
          <w:szCs w:val="24"/>
        </w:rPr>
        <w:t xml:space="preserve">anquet </w:t>
      </w:r>
      <w:r w:rsidR="00594052">
        <w:rPr>
          <w:sz w:val="24"/>
          <w:szCs w:val="24"/>
        </w:rPr>
        <w:t>s</w:t>
      </w:r>
      <w:r w:rsidR="00F03AD2">
        <w:rPr>
          <w:sz w:val="24"/>
          <w:szCs w:val="24"/>
        </w:rPr>
        <w:t xml:space="preserve">tyle set-up </w:t>
      </w:r>
      <w:r w:rsidR="00334EBD">
        <w:rPr>
          <w:sz w:val="24"/>
          <w:szCs w:val="24"/>
        </w:rPr>
        <w:t xml:space="preserve">to hold four hundred plus attendees </w:t>
      </w:r>
      <w:r w:rsidR="008C7EA0" w:rsidRPr="008B38EE">
        <w:rPr>
          <w:sz w:val="24"/>
          <w:szCs w:val="24"/>
        </w:rPr>
        <w:t>on following days:</w:t>
      </w:r>
    </w:p>
    <w:p w14:paraId="2492BDD6" w14:textId="063ABE6D" w:rsidR="001A616D" w:rsidRPr="008B38EE" w:rsidRDefault="008C7EA0" w:rsidP="006A4C3C">
      <w:pPr>
        <w:pStyle w:val="ListParagraph"/>
        <w:numPr>
          <w:ilvl w:val="2"/>
          <w:numId w:val="2"/>
        </w:numPr>
        <w:jc w:val="both"/>
        <w:rPr>
          <w:sz w:val="24"/>
          <w:szCs w:val="24"/>
        </w:rPr>
      </w:pPr>
      <w:r w:rsidRPr="008B38EE">
        <w:rPr>
          <w:sz w:val="24"/>
          <w:szCs w:val="24"/>
        </w:rPr>
        <w:t xml:space="preserve">Day </w:t>
      </w:r>
      <w:r w:rsidR="003C7B17" w:rsidRPr="008B38EE">
        <w:rPr>
          <w:sz w:val="24"/>
          <w:szCs w:val="24"/>
        </w:rPr>
        <w:t>1</w:t>
      </w:r>
      <w:r w:rsidR="007415CA">
        <w:rPr>
          <w:sz w:val="24"/>
          <w:szCs w:val="24"/>
        </w:rPr>
        <w:t>, 6/29/23:</w:t>
      </w:r>
      <w:r w:rsidRPr="008B38EE">
        <w:rPr>
          <w:sz w:val="24"/>
          <w:szCs w:val="24"/>
        </w:rPr>
        <w:t xml:space="preserve"> Morning (7:</w:t>
      </w:r>
      <w:r w:rsidR="00C33CB4" w:rsidRPr="008B38EE">
        <w:rPr>
          <w:sz w:val="24"/>
          <w:szCs w:val="24"/>
        </w:rPr>
        <w:t xml:space="preserve">00 </w:t>
      </w:r>
      <w:r w:rsidRPr="008B38EE">
        <w:rPr>
          <w:sz w:val="24"/>
          <w:szCs w:val="24"/>
        </w:rPr>
        <w:t>am</w:t>
      </w:r>
      <w:r w:rsidR="00992C39" w:rsidRPr="008B38EE">
        <w:rPr>
          <w:sz w:val="24"/>
          <w:szCs w:val="24"/>
        </w:rPr>
        <w:t xml:space="preserve"> to </w:t>
      </w:r>
      <w:r w:rsidRPr="008B38EE">
        <w:rPr>
          <w:sz w:val="24"/>
          <w:szCs w:val="24"/>
        </w:rPr>
        <w:t>1</w:t>
      </w:r>
      <w:r w:rsidR="00C33CB4" w:rsidRPr="008B38EE">
        <w:rPr>
          <w:sz w:val="24"/>
          <w:szCs w:val="24"/>
        </w:rPr>
        <w:t>:15 p</w:t>
      </w:r>
      <w:r w:rsidRPr="008B38EE">
        <w:rPr>
          <w:sz w:val="24"/>
          <w:szCs w:val="24"/>
        </w:rPr>
        <w:t>m)</w:t>
      </w:r>
    </w:p>
    <w:p w14:paraId="5AC13934" w14:textId="094C23C6" w:rsidR="003C7B17" w:rsidRPr="008B38EE" w:rsidRDefault="008C7EA0" w:rsidP="006A4C3C">
      <w:pPr>
        <w:pStyle w:val="ListParagraph"/>
        <w:numPr>
          <w:ilvl w:val="2"/>
          <w:numId w:val="2"/>
        </w:numPr>
        <w:jc w:val="both"/>
        <w:rPr>
          <w:sz w:val="24"/>
          <w:szCs w:val="24"/>
        </w:rPr>
      </w:pPr>
      <w:r w:rsidRPr="008B38EE">
        <w:rPr>
          <w:sz w:val="24"/>
          <w:szCs w:val="24"/>
        </w:rPr>
        <w:t xml:space="preserve">Day </w:t>
      </w:r>
      <w:r w:rsidR="003C7B17" w:rsidRPr="008B38EE">
        <w:rPr>
          <w:sz w:val="24"/>
          <w:szCs w:val="24"/>
        </w:rPr>
        <w:t>2</w:t>
      </w:r>
      <w:r w:rsidR="007415CA">
        <w:rPr>
          <w:sz w:val="24"/>
          <w:szCs w:val="24"/>
        </w:rPr>
        <w:t xml:space="preserve">, 6/30/23: </w:t>
      </w:r>
      <w:r w:rsidRPr="008B38EE">
        <w:rPr>
          <w:sz w:val="24"/>
          <w:szCs w:val="24"/>
        </w:rPr>
        <w:t xml:space="preserve">Morning (7:00am to </w:t>
      </w:r>
      <w:r w:rsidR="001A616D" w:rsidRPr="008B38EE">
        <w:rPr>
          <w:sz w:val="24"/>
          <w:szCs w:val="24"/>
        </w:rPr>
        <w:t>12:00 pm)</w:t>
      </w:r>
    </w:p>
    <w:p w14:paraId="075B9E23" w14:textId="360B9B60" w:rsidR="003C7B17" w:rsidRPr="008B38EE" w:rsidRDefault="003C7B17" w:rsidP="006A4C3C">
      <w:pPr>
        <w:pStyle w:val="ListParagraph"/>
        <w:numPr>
          <w:ilvl w:val="1"/>
          <w:numId w:val="2"/>
        </w:numPr>
        <w:jc w:val="both"/>
        <w:rPr>
          <w:sz w:val="24"/>
          <w:szCs w:val="24"/>
        </w:rPr>
      </w:pPr>
      <w:r w:rsidRPr="008B38EE">
        <w:rPr>
          <w:sz w:val="24"/>
          <w:szCs w:val="24"/>
        </w:rPr>
        <w:t>Six</w:t>
      </w:r>
      <w:r w:rsidR="008C7EA0" w:rsidRPr="008B38EE">
        <w:rPr>
          <w:sz w:val="24"/>
          <w:szCs w:val="24"/>
        </w:rPr>
        <w:t xml:space="preserve"> (</w:t>
      </w:r>
      <w:r w:rsidRPr="008B38EE">
        <w:rPr>
          <w:sz w:val="24"/>
          <w:szCs w:val="24"/>
        </w:rPr>
        <w:t>6</w:t>
      </w:r>
      <w:r w:rsidR="008C7EA0" w:rsidRPr="008B38EE">
        <w:rPr>
          <w:sz w:val="24"/>
          <w:szCs w:val="24"/>
        </w:rPr>
        <w:t xml:space="preserve">) break-out rooms which will comfortably accommodate up to </w:t>
      </w:r>
      <w:r w:rsidRPr="008B38EE">
        <w:rPr>
          <w:sz w:val="24"/>
          <w:szCs w:val="24"/>
        </w:rPr>
        <w:t>70</w:t>
      </w:r>
      <w:r w:rsidR="008C7EA0" w:rsidRPr="008B38EE">
        <w:rPr>
          <w:sz w:val="24"/>
          <w:szCs w:val="24"/>
        </w:rPr>
        <w:t xml:space="preserve"> individuals.</w:t>
      </w:r>
      <w:r w:rsidR="001E407C" w:rsidRPr="008B38EE">
        <w:rPr>
          <w:sz w:val="24"/>
          <w:szCs w:val="24"/>
        </w:rPr>
        <w:t xml:space="preserve"> </w:t>
      </w:r>
      <w:r w:rsidR="008C7EA0" w:rsidRPr="008B38EE">
        <w:rPr>
          <w:sz w:val="24"/>
          <w:szCs w:val="24"/>
        </w:rPr>
        <w:t>Classroom Style or Theatre</w:t>
      </w:r>
      <w:r w:rsidR="001E407C" w:rsidRPr="008B38EE">
        <w:rPr>
          <w:sz w:val="24"/>
          <w:szCs w:val="24"/>
        </w:rPr>
        <w:t>.</w:t>
      </w:r>
    </w:p>
    <w:p w14:paraId="2C422622" w14:textId="3B7B4BF7" w:rsidR="002C294E" w:rsidRPr="008B38EE" w:rsidRDefault="008C7EA0" w:rsidP="006A4C3C">
      <w:pPr>
        <w:pStyle w:val="ListParagraph"/>
        <w:numPr>
          <w:ilvl w:val="2"/>
          <w:numId w:val="2"/>
        </w:numPr>
        <w:jc w:val="both"/>
        <w:rPr>
          <w:sz w:val="24"/>
          <w:szCs w:val="24"/>
        </w:rPr>
      </w:pPr>
      <w:r w:rsidRPr="008B38EE">
        <w:rPr>
          <w:sz w:val="24"/>
          <w:szCs w:val="24"/>
        </w:rPr>
        <w:t xml:space="preserve">Day </w:t>
      </w:r>
      <w:r w:rsidR="003C7B17" w:rsidRPr="008B38EE">
        <w:rPr>
          <w:sz w:val="24"/>
          <w:szCs w:val="24"/>
        </w:rPr>
        <w:t>1</w:t>
      </w:r>
      <w:r w:rsidRPr="008B38EE">
        <w:rPr>
          <w:sz w:val="24"/>
          <w:szCs w:val="24"/>
        </w:rPr>
        <w:t xml:space="preserve"> - from 1:</w:t>
      </w:r>
      <w:r w:rsidR="001E407C" w:rsidRPr="008B38EE">
        <w:rPr>
          <w:sz w:val="24"/>
          <w:szCs w:val="24"/>
        </w:rPr>
        <w:t xml:space="preserve">00 </w:t>
      </w:r>
      <w:r w:rsidRPr="008B38EE">
        <w:rPr>
          <w:sz w:val="24"/>
          <w:szCs w:val="24"/>
        </w:rPr>
        <w:t>pm to 5:00</w:t>
      </w:r>
      <w:r w:rsidR="001E407C" w:rsidRPr="008B38EE">
        <w:rPr>
          <w:sz w:val="24"/>
          <w:szCs w:val="24"/>
        </w:rPr>
        <w:t xml:space="preserve"> </w:t>
      </w:r>
      <w:r w:rsidRPr="008B38EE">
        <w:rPr>
          <w:sz w:val="24"/>
          <w:szCs w:val="24"/>
        </w:rPr>
        <w:t>pm</w:t>
      </w:r>
    </w:p>
    <w:p w14:paraId="02523DF9" w14:textId="0BAB4DE1" w:rsidR="00122928" w:rsidRPr="007B62A9" w:rsidRDefault="008C7EA0" w:rsidP="006A4C3C">
      <w:pPr>
        <w:pStyle w:val="ListParagraph"/>
        <w:numPr>
          <w:ilvl w:val="0"/>
          <w:numId w:val="2"/>
        </w:numPr>
        <w:jc w:val="both"/>
        <w:rPr>
          <w:b/>
          <w:bCs/>
          <w:sz w:val="24"/>
          <w:szCs w:val="24"/>
        </w:rPr>
      </w:pPr>
      <w:r w:rsidRPr="007B62A9">
        <w:rPr>
          <w:b/>
          <w:bCs/>
          <w:sz w:val="24"/>
          <w:szCs w:val="24"/>
        </w:rPr>
        <w:t>A</w:t>
      </w:r>
      <w:r w:rsidR="00015692">
        <w:rPr>
          <w:b/>
          <w:bCs/>
          <w:sz w:val="24"/>
          <w:szCs w:val="24"/>
        </w:rPr>
        <w:t>udiovisual</w:t>
      </w:r>
      <w:r w:rsidRPr="007B62A9">
        <w:rPr>
          <w:b/>
          <w:bCs/>
          <w:sz w:val="24"/>
          <w:szCs w:val="24"/>
        </w:rPr>
        <w:t xml:space="preserve"> </w:t>
      </w:r>
      <w:r w:rsidR="003C61D5">
        <w:rPr>
          <w:b/>
          <w:bCs/>
          <w:sz w:val="24"/>
          <w:szCs w:val="24"/>
        </w:rPr>
        <w:t>E</w:t>
      </w:r>
      <w:r w:rsidRPr="007B62A9">
        <w:rPr>
          <w:b/>
          <w:bCs/>
          <w:sz w:val="24"/>
          <w:szCs w:val="24"/>
        </w:rPr>
        <w:t>quipment</w:t>
      </w:r>
    </w:p>
    <w:p w14:paraId="3316A773" w14:textId="5FC80341" w:rsidR="007B62A9" w:rsidRPr="007B62A9" w:rsidRDefault="007B62A9" w:rsidP="006A4C3C">
      <w:pPr>
        <w:pStyle w:val="ListParagraph"/>
        <w:numPr>
          <w:ilvl w:val="1"/>
          <w:numId w:val="2"/>
        </w:numPr>
        <w:jc w:val="both"/>
        <w:rPr>
          <w:sz w:val="24"/>
          <w:szCs w:val="24"/>
        </w:rPr>
      </w:pPr>
      <w:r w:rsidRPr="007B62A9">
        <w:rPr>
          <w:sz w:val="24"/>
          <w:szCs w:val="24"/>
        </w:rPr>
        <w:t>Vendor will include any additional costs for projector screens/AV equipment in all break-out rooms for Day 1 and 2</w:t>
      </w:r>
      <w:r w:rsidR="001A0FA8">
        <w:rPr>
          <w:sz w:val="24"/>
          <w:szCs w:val="24"/>
        </w:rPr>
        <w:t>.</w:t>
      </w:r>
    </w:p>
    <w:p w14:paraId="47FF1BA4" w14:textId="77777777" w:rsidR="00B9101E" w:rsidRPr="008B38EE" w:rsidRDefault="008C7EA0" w:rsidP="006A4C3C">
      <w:pPr>
        <w:pStyle w:val="ListParagraph"/>
        <w:numPr>
          <w:ilvl w:val="1"/>
          <w:numId w:val="2"/>
        </w:numPr>
        <w:jc w:val="both"/>
        <w:rPr>
          <w:sz w:val="24"/>
          <w:szCs w:val="24"/>
        </w:rPr>
      </w:pPr>
      <w:r w:rsidRPr="008B38EE">
        <w:rPr>
          <w:sz w:val="24"/>
          <w:szCs w:val="24"/>
        </w:rPr>
        <w:t xml:space="preserve">Public address system with microphone, a projector and screen will be provided by the vendor for the large general session room with Wi-Fi access, may include stage </w:t>
      </w:r>
      <w:r w:rsidRPr="008B38EE">
        <w:rPr>
          <w:sz w:val="24"/>
          <w:szCs w:val="24"/>
        </w:rPr>
        <w:lastRenderedPageBreak/>
        <w:t>setup. The projector will be able to connect to laptop computers provided by presenters.</w:t>
      </w:r>
    </w:p>
    <w:p w14:paraId="215D2890" w14:textId="333CEB69" w:rsidR="00B9101E" w:rsidRPr="008B38EE" w:rsidRDefault="008C7EA0" w:rsidP="006A4C3C">
      <w:pPr>
        <w:pStyle w:val="ListParagraph"/>
        <w:numPr>
          <w:ilvl w:val="1"/>
          <w:numId w:val="2"/>
        </w:numPr>
        <w:jc w:val="both"/>
        <w:rPr>
          <w:sz w:val="24"/>
          <w:szCs w:val="24"/>
        </w:rPr>
      </w:pPr>
      <w:r w:rsidRPr="008B38EE">
        <w:rPr>
          <w:sz w:val="24"/>
          <w:szCs w:val="24"/>
        </w:rPr>
        <w:t>Vendor to provide</w:t>
      </w:r>
      <w:r w:rsidR="002612D6" w:rsidRPr="008B38EE">
        <w:rPr>
          <w:sz w:val="24"/>
          <w:szCs w:val="24"/>
        </w:rPr>
        <w:t xml:space="preserve"> projector with screen and</w:t>
      </w:r>
      <w:r w:rsidRPr="008B38EE">
        <w:rPr>
          <w:sz w:val="24"/>
          <w:szCs w:val="24"/>
        </w:rPr>
        <w:t xml:space="preserve"> Wi-Fi for all breakout rooms to accommodate presenters.</w:t>
      </w:r>
    </w:p>
    <w:p w14:paraId="7FF21A98" w14:textId="7A9B0F8C" w:rsidR="006A1016" w:rsidRDefault="008C7EA0" w:rsidP="006A4C3C">
      <w:pPr>
        <w:pStyle w:val="ListParagraph"/>
        <w:numPr>
          <w:ilvl w:val="1"/>
          <w:numId w:val="2"/>
        </w:numPr>
        <w:jc w:val="both"/>
      </w:pPr>
      <w:r w:rsidRPr="008B38EE">
        <w:rPr>
          <w:sz w:val="24"/>
          <w:szCs w:val="24"/>
        </w:rPr>
        <w:t>Vendor to provide IT tech support, if necessary.</w:t>
      </w:r>
      <w:r w:rsidR="006A1016">
        <w:br w:type="page"/>
      </w:r>
    </w:p>
    <w:p w14:paraId="615D81F8" w14:textId="313C67B0" w:rsidR="00E554C6" w:rsidRPr="00E554C6" w:rsidRDefault="00E554C6" w:rsidP="00E554C6">
      <w:pPr>
        <w:jc w:val="center"/>
        <w:rPr>
          <w:b/>
          <w:sz w:val="28"/>
          <w:szCs w:val="28"/>
        </w:rPr>
      </w:pPr>
      <w:r w:rsidRPr="00E554C6">
        <w:rPr>
          <w:b/>
          <w:bCs/>
          <w:sz w:val="36"/>
          <w:szCs w:val="36"/>
        </w:rPr>
        <w:lastRenderedPageBreak/>
        <w:t>REQUEST FOR PROPOSAL</w:t>
      </w:r>
      <w:r>
        <w:br/>
      </w:r>
      <w:r w:rsidR="00D3083B" w:rsidRPr="00D3083B">
        <w:rPr>
          <w:rFonts w:cstheme="minorHAnsi"/>
          <w:b/>
          <w:bCs/>
          <w:sz w:val="28"/>
          <w:szCs w:val="28"/>
        </w:rPr>
        <w:t xml:space="preserve">Meals, and Meeting Space for </w:t>
      </w:r>
      <w:r w:rsidR="00D3083B">
        <w:rPr>
          <w:rFonts w:cstheme="minorHAnsi"/>
          <w:b/>
          <w:bCs/>
          <w:sz w:val="28"/>
          <w:szCs w:val="28"/>
        </w:rPr>
        <w:t xml:space="preserve">the </w:t>
      </w:r>
      <w:r w:rsidR="00D3083B" w:rsidRPr="00D3083B">
        <w:rPr>
          <w:b/>
          <w:sz w:val="28"/>
          <w:szCs w:val="28"/>
        </w:rPr>
        <w:t>Navajo Nation Division of Social Services</w:t>
      </w:r>
      <w:r w:rsidR="00D3083B" w:rsidRPr="00D3083B">
        <w:rPr>
          <w:rFonts w:cstheme="minorHAnsi"/>
          <w:b/>
          <w:bCs/>
          <w:sz w:val="28"/>
          <w:szCs w:val="28"/>
        </w:rPr>
        <w:t xml:space="preserve"> Annual Social Work and Human Services Symposium</w:t>
      </w:r>
    </w:p>
    <w:p w14:paraId="5B4FFE87" w14:textId="07FA41BE" w:rsidR="00E554C6" w:rsidRDefault="00E554C6" w:rsidP="00E554C6">
      <w:pPr>
        <w:jc w:val="center"/>
      </w:pPr>
      <w:r w:rsidRPr="00E554C6">
        <w:rPr>
          <w:b/>
          <w:sz w:val="28"/>
          <w:szCs w:val="28"/>
        </w:rPr>
        <w:t xml:space="preserve">Bid No. </w:t>
      </w:r>
      <w:r w:rsidR="007B5182">
        <w:rPr>
          <w:b/>
          <w:sz w:val="28"/>
          <w:szCs w:val="28"/>
        </w:rPr>
        <w:t>23-03-2985LE</w:t>
      </w:r>
    </w:p>
    <w:p w14:paraId="744C9BFE" w14:textId="4C27D686" w:rsidR="008C7EA0" w:rsidRPr="008B38EE" w:rsidRDefault="008C7EA0" w:rsidP="0002340D">
      <w:pPr>
        <w:ind w:left="3600" w:hanging="3600"/>
        <w:rPr>
          <w:rFonts w:cstheme="minorHAnsi"/>
          <w:sz w:val="24"/>
          <w:szCs w:val="24"/>
        </w:rPr>
      </w:pPr>
      <w:r w:rsidRPr="008B38EE">
        <w:rPr>
          <w:rFonts w:cstheme="minorHAnsi"/>
          <w:sz w:val="24"/>
          <w:szCs w:val="24"/>
        </w:rPr>
        <w:t>Request for submittal deadline:</w:t>
      </w:r>
      <w:r w:rsidR="00873EF6" w:rsidRPr="008B38EE">
        <w:rPr>
          <w:rFonts w:cstheme="minorHAnsi"/>
          <w:sz w:val="24"/>
          <w:szCs w:val="24"/>
        </w:rPr>
        <w:tab/>
      </w:r>
      <w:r w:rsidRPr="008B38EE">
        <w:rPr>
          <w:rFonts w:cstheme="minorHAnsi"/>
          <w:sz w:val="24"/>
          <w:szCs w:val="24"/>
        </w:rPr>
        <w:t>All RFPs must be received, by Monday</w:t>
      </w:r>
      <w:r w:rsidR="00C34FC9">
        <w:rPr>
          <w:rFonts w:cstheme="minorHAnsi"/>
          <w:sz w:val="24"/>
          <w:szCs w:val="24"/>
        </w:rPr>
        <w:t>, April 17, 2023</w:t>
      </w:r>
      <w:r w:rsidR="0080519D">
        <w:rPr>
          <w:rFonts w:cstheme="minorHAnsi"/>
          <w:sz w:val="24"/>
          <w:szCs w:val="24"/>
        </w:rPr>
        <w:t>,</w:t>
      </w:r>
      <w:r w:rsidR="00C34FC9">
        <w:rPr>
          <w:rFonts w:cstheme="minorHAnsi"/>
          <w:sz w:val="24"/>
          <w:szCs w:val="24"/>
        </w:rPr>
        <w:t xml:space="preserve"> </w:t>
      </w:r>
      <w:r w:rsidRPr="008B38EE">
        <w:rPr>
          <w:rFonts w:cstheme="minorHAnsi"/>
          <w:sz w:val="24"/>
          <w:szCs w:val="24"/>
        </w:rPr>
        <w:t>at 5:00 pm MDT</w:t>
      </w:r>
      <w:r w:rsidR="0080519D">
        <w:rPr>
          <w:rFonts w:cstheme="minorHAnsi"/>
          <w:sz w:val="24"/>
          <w:szCs w:val="24"/>
        </w:rPr>
        <w:t>.</w:t>
      </w:r>
    </w:p>
    <w:p w14:paraId="245A1BBE" w14:textId="2F663489" w:rsidR="00BF28CF" w:rsidRPr="008B38EE" w:rsidRDefault="008C7EA0" w:rsidP="0002340D">
      <w:pPr>
        <w:rPr>
          <w:rFonts w:cstheme="minorHAnsi"/>
          <w:sz w:val="24"/>
          <w:szCs w:val="24"/>
        </w:rPr>
      </w:pPr>
      <w:r w:rsidRPr="008B38EE">
        <w:rPr>
          <w:rFonts w:cstheme="minorHAnsi"/>
          <w:sz w:val="24"/>
          <w:szCs w:val="24"/>
        </w:rPr>
        <w:t>CONTACT INFORMATION:</w:t>
      </w:r>
      <w:r w:rsidR="00BF28CF" w:rsidRPr="008B38EE">
        <w:rPr>
          <w:rFonts w:cstheme="minorHAnsi"/>
          <w:sz w:val="24"/>
          <w:szCs w:val="24"/>
        </w:rPr>
        <w:tab/>
      </w:r>
      <w:r w:rsidR="00BF28CF" w:rsidRPr="008B38EE">
        <w:rPr>
          <w:rFonts w:cstheme="minorHAnsi"/>
          <w:sz w:val="24"/>
          <w:szCs w:val="24"/>
        </w:rPr>
        <w:tab/>
        <w:t>Navajo Division of Social Services</w:t>
      </w:r>
      <w:r w:rsidR="00BF28CF" w:rsidRPr="008B38EE">
        <w:rPr>
          <w:rFonts w:cstheme="minorHAnsi"/>
          <w:sz w:val="24"/>
          <w:szCs w:val="24"/>
        </w:rPr>
        <w:br/>
      </w:r>
      <w:r w:rsidR="00BF28CF" w:rsidRPr="008B38EE">
        <w:rPr>
          <w:rFonts w:cstheme="minorHAnsi"/>
          <w:sz w:val="24"/>
          <w:szCs w:val="24"/>
        </w:rPr>
        <w:tab/>
      </w:r>
      <w:r w:rsidR="00BF28CF" w:rsidRPr="008B38EE">
        <w:rPr>
          <w:rFonts w:cstheme="minorHAnsi"/>
          <w:sz w:val="24"/>
          <w:szCs w:val="24"/>
        </w:rPr>
        <w:tab/>
      </w:r>
      <w:r w:rsidR="00BF28CF" w:rsidRPr="008B38EE">
        <w:rPr>
          <w:rFonts w:cstheme="minorHAnsi"/>
          <w:sz w:val="24"/>
          <w:szCs w:val="24"/>
        </w:rPr>
        <w:tab/>
      </w:r>
      <w:r w:rsidR="00BF28CF" w:rsidRPr="008B38EE">
        <w:rPr>
          <w:rFonts w:cstheme="minorHAnsi"/>
          <w:sz w:val="24"/>
          <w:szCs w:val="24"/>
        </w:rPr>
        <w:tab/>
      </w:r>
      <w:r w:rsidR="00BF28CF" w:rsidRPr="008B38EE">
        <w:rPr>
          <w:rFonts w:cstheme="minorHAnsi"/>
          <w:sz w:val="24"/>
          <w:szCs w:val="24"/>
        </w:rPr>
        <w:tab/>
        <w:t>Office of the Executive Director</w:t>
      </w:r>
      <w:r w:rsidR="00BF28CF" w:rsidRPr="008B38EE">
        <w:rPr>
          <w:rFonts w:cstheme="minorHAnsi"/>
          <w:sz w:val="24"/>
          <w:szCs w:val="24"/>
        </w:rPr>
        <w:br/>
      </w:r>
      <w:r w:rsidR="00BF28CF" w:rsidRPr="008B38EE">
        <w:rPr>
          <w:rFonts w:cstheme="minorHAnsi"/>
          <w:sz w:val="24"/>
          <w:szCs w:val="24"/>
        </w:rPr>
        <w:tab/>
      </w:r>
      <w:r w:rsidR="00BF28CF" w:rsidRPr="008B38EE">
        <w:rPr>
          <w:rFonts w:cstheme="minorHAnsi"/>
          <w:sz w:val="24"/>
          <w:szCs w:val="24"/>
        </w:rPr>
        <w:tab/>
      </w:r>
      <w:r w:rsidR="00BF28CF" w:rsidRPr="008B38EE">
        <w:rPr>
          <w:rFonts w:cstheme="minorHAnsi"/>
          <w:sz w:val="24"/>
          <w:szCs w:val="24"/>
        </w:rPr>
        <w:tab/>
      </w:r>
      <w:r w:rsidR="00BF28CF" w:rsidRPr="008B38EE">
        <w:rPr>
          <w:rFonts w:cstheme="minorHAnsi"/>
          <w:sz w:val="24"/>
          <w:szCs w:val="24"/>
        </w:rPr>
        <w:tab/>
      </w:r>
      <w:r w:rsidR="00BF28CF" w:rsidRPr="008B38EE">
        <w:rPr>
          <w:rFonts w:cstheme="minorHAnsi"/>
          <w:sz w:val="24"/>
          <w:szCs w:val="24"/>
        </w:rPr>
        <w:tab/>
        <w:t>Delilah Goodluck, Communications Manager</w:t>
      </w:r>
      <w:r w:rsidR="009A00D4" w:rsidRPr="008B38EE">
        <w:rPr>
          <w:rFonts w:cstheme="minorHAnsi"/>
          <w:sz w:val="24"/>
          <w:szCs w:val="24"/>
        </w:rPr>
        <w:br/>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t>(928) 871-6821</w:t>
      </w:r>
      <w:r w:rsidR="0021584D" w:rsidRPr="008B38EE">
        <w:rPr>
          <w:rFonts w:cstheme="minorHAnsi"/>
          <w:sz w:val="24"/>
          <w:szCs w:val="24"/>
        </w:rPr>
        <w:t>/6851</w:t>
      </w:r>
    </w:p>
    <w:p w14:paraId="04E76BB9" w14:textId="5BE15461" w:rsidR="0021584D" w:rsidRPr="008B38EE" w:rsidRDefault="008C7EA0" w:rsidP="0002340D">
      <w:pPr>
        <w:rPr>
          <w:rFonts w:cstheme="minorHAnsi"/>
          <w:sz w:val="24"/>
          <w:szCs w:val="24"/>
        </w:rPr>
      </w:pPr>
      <w:r w:rsidRPr="008B38EE">
        <w:rPr>
          <w:rFonts w:cstheme="minorHAnsi"/>
          <w:sz w:val="24"/>
          <w:szCs w:val="24"/>
        </w:rPr>
        <w:t>COURIER SERVICE/DELIVERY TO:</w:t>
      </w:r>
      <w:r w:rsidR="009A00D4" w:rsidRPr="008B38EE">
        <w:rPr>
          <w:rFonts w:cstheme="minorHAnsi"/>
          <w:sz w:val="24"/>
          <w:szCs w:val="24"/>
        </w:rPr>
        <w:tab/>
        <w:t>Navajo Division of Social Services</w:t>
      </w:r>
      <w:r w:rsidR="009A00D4" w:rsidRPr="008B38EE">
        <w:rPr>
          <w:rFonts w:cstheme="minorHAnsi"/>
          <w:sz w:val="24"/>
          <w:szCs w:val="24"/>
        </w:rPr>
        <w:br/>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t>Office of the Executive Director</w:t>
      </w:r>
      <w:r w:rsidR="009A00D4" w:rsidRPr="008B38EE">
        <w:rPr>
          <w:rFonts w:cstheme="minorHAnsi"/>
          <w:sz w:val="24"/>
          <w:szCs w:val="24"/>
        </w:rPr>
        <w:br/>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9A00D4" w:rsidRPr="008B38EE">
        <w:rPr>
          <w:rFonts w:cstheme="minorHAnsi"/>
          <w:sz w:val="24"/>
          <w:szCs w:val="24"/>
        </w:rPr>
        <w:tab/>
      </w:r>
      <w:r w:rsidR="0021584D" w:rsidRPr="008B38EE">
        <w:rPr>
          <w:rFonts w:cstheme="minorHAnsi"/>
          <w:sz w:val="24"/>
          <w:szCs w:val="24"/>
        </w:rPr>
        <w:t>Attn: Chelmarie Jones, ASO</w:t>
      </w:r>
      <w:r w:rsidR="0021584D" w:rsidRPr="008B38EE">
        <w:rPr>
          <w:rFonts w:cstheme="minorHAnsi"/>
          <w:sz w:val="24"/>
          <w:szCs w:val="24"/>
        </w:rPr>
        <w:br/>
      </w:r>
      <w:r w:rsidR="0021584D" w:rsidRPr="008B38EE">
        <w:rPr>
          <w:rFonts w:cstheme="minorHAnsi"/>
          <w:sz w:val="24"/>
          <w:szCs w:val="24"/>
        </w:rPr>
        <w:tab/>
      </w:r>
      <w:r w:rsidR="0021584D" w:rsidRPr="008B38EE">
        <w:rPr>
          <w:rFonts w:cstheme="minorHAnsi"/>
          <w:sz w:val="24"/>
          <w:szCs w:val="24"/>
        </w:rPr>
        <w:tab/>
      </w:r>
      <w:r w:rsidR="0021584D" w:rsidRPr="008B38EE">
        <w:rPr>
          <w:rFonts w:cstheme="minorHAnsi"/>
          <w:sz w:val="24"/>
          <w:szCs w:val="24"/>
        </w:rPr>
        <w:tab/>
      </w:r>
      <w:r w:rsidR="0021584D" w:rsidRPr="008B38EE">
        <w:rPr>
          <w:rFonts w:cstheme="minorHAnsi"/>
          <w:sz w:val="24"/>
          <w:szCs w:val="24"/>
        </w:rPr>
        <w:tab/>
      </w:r>
      <w:r w:rsidR="0021584D" w:rsidRPr="008B38EE">
        <w:rPr>
          <w:rFonts w:cstheme="minorHAnsi"/>
          <w:sz w:val="24"/>
          <w:szCs w:val="24"/>
        </w:rPr>
        <w:tab/>
      </w:r>
      <w:r w:rsidR="00CB3638" w:rsidRPr="008B38EE">
        <w:rPr>
          <w:rFonts w:cstheme="minorHAnsi"/>
          <w:sz w:val="24"/>
          <w:szCs w:val="24"/>
        </w:rPr>
        <w:t>2296 Administration Bldg #2, Window Rock Blvd.</w:t>
      </w:r>
      <w:r w:rsidR="00CB3638" w:rsidRPr="008B38EE">
        <w:rPr>
          <w:rFonts w:cstheme="minorHAnsi"/>
          <w:sz w:val="24"/>
          <w:szCs w:val="24"/>
        </w:rPr>
        <w:br/>
      </w:r>
      <w:r w:rsidR="00CB3638" w:rsidRPr="008B38EE">
        <w:rPr>
          <w:rFonts w:cstheme="minorHAnsi"/>
          <w:sz w:val="24"/>
          <w:szCs w:val="24"/>
        </w:rPr>
        <w:tab/>
      </w:r>
      <w:r w:rsidR="00CB3638" w:rsidRPr="008B38EE">
        <w:rPr>
          <w:rFonts w:cstheme="minorHAnsi"/>
          <w:sz w:val="24"/>
          <w:szCs w:val="24"/>
        </w:rPr>
        <w:tab/>
      </w:r>
      <w:r w:rsidR="00CB3638" w:rsidRPr="008B38EE">
        <w:rPr>
          <w:rFonts w:cstheme="minorHAnsi"/>
          <w:sz w:val="24"/>
          <w:szCs w:val="24"/>
        </w:rPr>
        <w:tab/>
      </w:r>
      <w:r w:rsidR="00CB3638" w:rsidRPr="008B38EE">
        <w:rPr>
          <w:rFonts w:cstheme="minorHAnsi"/>
          <w:sz w:val="24"/>
          <w:szCs w:val="24"/>
        </w:rPr>
        <w:tab/>
      </w:r>
      <w:r w:rsidR="00CB3638" w:rsidRPr="008B38EE">
        <w:rPr>
          <w:rFonts w:cstheme="minorHAnsi"/>
          <w:sz w:val="24"/>
          <w:szCs w:val="24"/>
        </w:rPr>
        <w:tab/>
        <w:t>Window Rock, Arizona 86515</w:t>
      </w:r>
    </w:p>
    <w:p w14:paraId="19C1D8EB" w14:textId="616C32B7" w:rsidR="008C7EA0" w:rsidRPr="008B38EE" w:rsidRDefault="008C7EA0" w:rsidP="004E5B1D">
      <w:pPr>
        <w:rPr>
          <w:rFonts w:cstheme="minorHAnsi"/>
          <w:sz w:val="24"/>
          <w:szCs w:val="24"/>
        </w:rPr>
      </w:pPr>
      <w:r w:rsidRPr="008B38EE">
        <w:rPr>
          <w:rFonts w:cstheme="minorHAnsi"/>
          <w:sz w:val="24"/>
          <w:szCs w:val="24"/>
        </w:rPr>
        <w:t>MAIL TO:</w:t>
      </w:r>
      <w:r w:rsidR="00CB3638" w:rsidRPr="008B38EE">
        <w:rPr>
          <w:rFonts w:cstheme="minorHAnsi"/>
          <w:sz w:val="24"/>
          <w:szCs w:val="24"/>
        </w:rPr>
        <w:tab/>
      </w:r>
      <w:r w:rsidR="00CB3638" w:rsidRPr="008B38EE">
        <w:rPr>
          <w:rFonts w:cstheme="minorHAnsi"/>
          <w:sz w:val="24"/>
          <w:szCs w:val="24"/>
        </w:rPr>
        <w:tab/>
      </w:r>
      <w:r w:rsidR="00CB3638" w:rsidRPr="008B38EE">
        <w:rPr>
          <w:rFonts w:cstheme="minorHAnsi"/>
          <w:sz w:val="24"/>
          <w:szCs w:val="24"/>
        </w:rPr>
        <w:tab/>
      </w:r>
      <w:r w:rsidR="00CB3638" w:rsidRPr="008B38EE">
        <w:rPr>
          <w:rFonts w:cstheme="minorHAnsi"/>
          <w:sz w:val="24"/>
          <w:szCs w:val="24"/>
        </w:rPr>
        <w:tab/>
      </w:r>
      <w:r w:rsidR="004803F5" w:rsidRPr="008B38EE">
        <w:rPr>
          <w:rFonts w:cstheme="minorHAnsi"/>
          <w:sz w:val="24"/>
          <w:szCs w:val="24"/>
        </w:rPr>
        <w:t>Navajo Division of Social Services</w:t>
      </w:r>
      <w:r w:rsidR="004803F5" w:rsidRPr="008B38EE">
        <w:rPr>
          <w:rFonts w:cstheme="minorHAnsi"/>
          <w:sz w:val="24"/>
          <w:szCs w:val="24"/>
        </w:rPr>
        <w:br/>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t>Office of the Executive Director</w:t>
      </w:r>
      <w:r w:rsidR="004803F5" w:rsidRPr="008B38EE">
        <w:rPr>
          <w:rFonts w:cstheme="minorHAnsi"/>
          <w:sz w:val="24"/>
          <w:szCs w:val="24"/>
        </w:rPr>
        <w:br/>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t>Attn: Chelmarie Jones, ASO</w:t>
      </w:r>
      <w:r w:rsidR="004803F5" w:rsidRPr="008B38EE">
        <w:rPr>
          <w:rFonts w:cstheme="minorHAnsi"/>
          <w:sz w:val="24"/>
          <w:szCs w:val="24"/>
        </w:rPr>
        <w:br/>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r>
      <w:r w:rsidR="004803F5" w:rsidRPr="008B38EE">
        <w:rPr>
          <w:rFonts w:cstheme="minorHAnsi"/>
          <w:sz w:val="24"/>
          <w:szCs w:val="24"/>
        </w:rPr>
        <w:tab/>
        <w:t>PO Box 4590, Window Rock, Arizona 86515</w:t>
      </w:r>
      <w:r w:rsidR="00C34FC9">
        <w:rPr>
          <w:rFonts w:cstheme="minorHAnsi"/>
          <w:sz w:val="24"/>
          <w:szCs w:val="24"/>
        </w:rPr>
        <w:br/>
      </w:r>
      <w:r w:rsidR="00C34FC9">
        <w:rPr>
          <w:rFonts w:cstheme="minorHAnsi"/>
          <w:sz w:val="24"/>
          <w:szCs w:val="24"/>
        </w:rPr>
        <w:tab/>
      </w:r>
      <w:r w:rsidR="00C34FC9">
        <w:rPr>
          <w:rFonts w:cstheme="minorHAnsi"/>
          <w:sz w:val="24"/>
          <w:szCs w:val="24"/>
        </w:rPr>
        <w:tab/>
      </w:r>
      <w:r w:rsidR="00C34FC9">
        <w:rPr>
          <w:rFonts w:cstheme="minorHAnsi"/>
          <w:sz w:val="24"/>
          <w:szCs w:val="24"/>
        </w:rPr>
        <w:tab/>
      </w:r>
      <w:r w:rsidR="00C34FC9">
        <w:rPr>
          <w:rFonts w:cstheme="minorHAnsi"/>
          <w:sz w:val="24"/>
          <w:szCs w:val="24"/>
        </w:rPr>
        <w:tab/>
      </w:r>
      <w:r w:rsidR="00C34FC9" w:rsidRPr="004E5B1D">
        <w:rPr>
          <w:rFonts w:cstheme="minorHAnsi"/>
          <w:i/>
          <w:iCs/>
          <w:sz w:val="24"/>
          <w:szCs w:val="24"/>
        </w:rPr>
        <w:tab/>
        <w:t>(</w:t>
      </w:r>
      <w:r w:rsidR="004E5B1D" w:rsidRPr="004E5B1D">
        <w:rPr>
          <w:rFonts w:cstheme="minorHAnsi"/>
          <w:i/>
          <w:iCs/>
          <w:sz w:val="24"/>
          <w:szCs w:val="24"/>
        </w:rPr>
        <w:t>M</w:t>
      </w:r>
      <w:r w:rsidR="00C34FC9" w:rsidRPr="004E5B1D">
        <w:rPr>
          <w:rFonts w:cstheme="minorHAnsi"/>
          <w:i/>
          <w:iCs/>
          <w:sz w:val="24"/>
          <w:szCs w:val="24"/>
        </w:rPr>
        <w:t>ust be date stamped</w:t>
      </w:r>
      <w:r w:rsidR="004E5B1D" w:rsidRPr="004E5B1D">
        <w:rPr>
          <w:rFonts w:cstheme="minorHAnsi"/>
          <w:i/>
          <w:iCs/>
          <w:sz w:val="24"/>
          <w:szCs w:val="24"/>
        </w:rPr>
        <w:t>.)</w:t>
      </w:r>
    </w:p>
    <w:p w14:paraId="50E38E6C" w14:textId="4BDABC45" w:rsidR="008C7EA0" w:rsidRPr="001A0FA8" w:rsidRDefault="008C7EA0" w:rsidP="006A4C3C">
      <w:pPr>
        <w:jc w:val="both"/>
        <w:rPr>
          <w:rFonts w:cstheme="minorHAnsi"/>
          <w:b/>
          <w:bCs/>
          <w:sz w:val="24"/>
          <w:szCs w:val="24"/>
        </w:rPr>
      </w:pPr>
      <w:r w:rsidRPr="001A0FA8">
        <w:rPr>
          <w:rFonts w:cstheme="minorHAnsi"/>
          <w:b/>
          <w:bCs/>
          <w:sz w:val="24"/>
          <w:szCs w:val="24"/>
        </w:rPr>
        <w:t>INSTRUCTION TO BIDDERS</w:t>
      </w:r>
    </w:p>
    <w:p w14:paraId="5B0FDAC4" w14:textId="77777777" w:rsidR="00113D5E"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ISSUING OFFICE:</w:t>
      </w:r>
      <w:r w:rsidRPr="008B38EE">
        <w:rPr>
          <w:rFonts w:cstheme="minorHAnsi"/>
          <w:sz w:val="24"/>
          <w:szCs w:val="24"/>
        </w:rPr>
        <w:t xml:space="preserve"> This Request for Proposals (RFP) is issued for the</w:t>
      </w:r>
      <w:r w:rsidR="00B22AFF" w:rsidRPr="008B38EE">
        <w:rPr>
          <w:rFonts w:cstheme="minorHAnsi"/>
          <w:sz w:val="24"/>
          <w:szCs w:val="24"/>
        </w:rPr>
        <w:t xml:space="preserve"> Navajo Division of Social Services</w:t>
      </w:r>
      <w:r w:rsidRPr="008B38EE">
        <w:rPr>
          <w:rFonts w:cstheme="minorHAnsi"/>
          <w:sz w:val="24"/>
          <w:szCs w:val="24"/>
        </w:rPr>
        <w:t xml:space="preserve"> </w:t>
      </w:r>
      <w:r w:rsidR="00701423" w:rsidRPr="008B38EE">
        <w:rPr>
          <w:rFonts w:cstheme="minorHAnsi"/>
          <w:sz w:val="24"/>
          <w:szCs w:val="24"/>
        </w:rPr>
        <w:t xml:space="preserve">(NDSS) </w:t>
      </w:r>
      <w:r w:rsidR="00CF6432" w:rsidRPr="008B38EE">
        <w:rPr>
          <w:rFonts w:cstheme="minorHAnsi"/>
          <w:sz w:val="24"/>
          <w:szCs w:val="24"/>
        </w:rPr>
        <w:t xml:space="preserve">Office </w:t>
      </w:r>
      <w:r w:rsidR="00B22AFF" w:rsidRPr="008B38EE">
        <w:rPr>
          <w:rFonts w:cstheme="minorHAnsi"/>
          <w:sz w:val="24"/>
          <w:szCs w:val="24"/>
        </w:rPr>
        <w:t>of the Executive Director</w:t>
      </w:r>
      <w:r w:rsidR="00701423" w:rsidRPr="008B38EE">
        <w:rPr>
          <w:rFonts w:cstheme="minorHAnsi"/>
          <w:sz w:val="24"/>
          <w:szCs w:val="24"/>
        </w:rPr>
        <w:t xml:space="preserve"> (OED)</w:t>
      </w:r>
      <w:r w:rsidRPr="008B38EE">
        <w:rPr>
          <w:rFonts w:cstheme="minorHAnsi"/>
          <w:sz w:val="24"/>
          <w:szCs w:val="24"/>
        </w:rPr>
        <w:t xml:space="preserve">. P.O. Box </w:t>
      </w:r>
      <w:r w:rsidR="00701423" w:rsidRPr="008B38EE">
        <w:rPr>
          <w:rFonts w:cstheme="minorHAnsi"/>
          <w:sz w:val="24"/>
          <w:szCs w:val="24"/>
        </w:rPr>
        <w:t>4590</w:t>
      </w:r>
      <w:r w:rsidRPr="008B38EE">
        <w:rPr>
          <w:rFonts w:cstheme="minorHAnsi"/>
          <w:sz w:val="24"/>
          <w:szCs w:val="24"/>
        </w:rPr>
        <w:t xml:space="preserve"> Window Rock, Arizona 86515. The </w:t>
      </w:r>
      <w:r w:rsidR="00701423" w:rsidRPr="008B38EE">
        <w:rPr>
          <w:rFonts w:cstheme="minorHAnsi"/>
          <w:sz w:val="24"/>
          <w:szCs w:val="24"/>
        </w:rPr>
        <w:t>NDSS OED</w:t>
      </w:r>
      <w:r w:rsidRPr="008B38EE">
        <w:rPr>
          <w:rFonts w:cstheme="minorHAnsi"/>
          <w:sz w:val="24"/>
          <w:szCs w:val="24"/>
        </w:rPr>
        <w:t xml:space="preserve"> </w:t>
      </w:r>
      <w:r w:rsidR="00701423" w:rsidRPr="008B38EE">
        <w:rPr>
          <w:rFonts w:cstheme="minorHAnsi"/>
          <w:sz w:val="24"/>
          <w:szCs w:val="24"/>
        </w:rPr>
        <w:t>provides technical assistance and support to the division’s departments and programs</w:t>
      </w:r>
      <w:r w:rsidR="00160B94" w:rsidRPr="008B38EE">
        <w:rPr>
          <w:rFonts w:cstheme="minorHAnsi"/>
          <w:sz w:val="24"/>
          <w:szCs w:val="24"/>
        </w:rPr>
        <w:t>.</w:t>
      </w:r>
      <w:r w:rsidR="00507DD6" w:rsidRPr="008B38EE">
        <w:rPr>
          <w:rFonts w:cstheme="minorHAnsi"/>
          <w:sz w:val="24"/>
          <w:szCs w:val="24"/>
        </w:rPr>
        <w:t xml:space="preserve"> The NDSS is under the Executive Branch of the Navajo Nation's three-branch government. Under the direction of the Executive Director, the NDSS team provides opportunity for people to improve their overall social well-being through case management, financial benefits, career development, childcare services, protective services, counseling, crisis intervention, and family reunification.</w:t>
      </w:r>
    </w:p>
    <w:p w14:paraId="4CDFC7AC" w14:textId="77777777" w:rsidR="00113D5E"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PURPOSE:</w:t>
      </w:r>
      <w:r w:rsidR="005365EA" w:rsidRPr="008B38EE">
        <w:rPr>
          <w:rFonts w:cstheme="minorHAnsi"/>
          <w:sz w:val="24"/>
          <w:szCs w:val="24"/>
        </w:rPr>
        <w:t xml:space="preserve"> </w:t>
      </w:r>
      <w:r w:rsidRPr="008B38EE">
        <w:rPr>
          <w:rFonts w:cstheme="minorHAnsi"/>
          <w:sz w:val="24"/>
          <w:szCs w:val="24"/>
        </w:rPr>
        <w:t>This RFP provides prospective proposals with sufficient information to enable them to prepare and submit for consideration.</w:t>
      </w:r>
    </w:p>
    <w:p w14:paraId="7575BBC1" w14:textId="77777777" w:rsidR="0072519A"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SCOPE:</w:t>
      </w:r>
      <w:r w:rsidR="005365EA" w:rsidRPr="008B38EE">
        <w:rPr>
          <w:rFonts w:cstheme="minorHAnsi"/>
          <w:sz w:val="24"/>
          <w:szCs w:val="24"/>
        </w:rPr>
        <w:t xml:space="preserve"> </w:t>
      </w:r>
      <w:r w:rsidRPr="008B38EE">
        <w:rPr>
          <w:rFonts w:cstheme="minorHAnsi"/>
          <w:sz w:val="24"/>
          <w:szCs w:val="24"/>
        </w:rPr>
        <w:t>This RFP contains the instructions governing the proposals to be submitted and the materials to be included therein; mandatory requirements which must be met to be eligible for consideration; and other requirements to be met. Please include any supporting attachments with proposal packet</w:t>
      </w:r>
      <w:r w:rsidR="0072519A" w:rsidRPr="008B38EE">
        <w:rPr>
          <w:rFonts w:cstheme="minorHAnsi"/>
          <w:sz w:val="24"/>
          <w:szCs w:val="24"/>
        </w:rPr>
        <w:t>s.</w:t>
      </w:r>
    </w:p>
    <w:p w14:paraId="103601EE" w14:textId="77777777" w:rsidR="00CF6074" w:rsidRPr="00CF6074" w:rsidRDefault="008C7EA0" w:rsidP="006A4C3C">
      <w:pPr>
        <w:pStyle w:val="ListParagraph"/>
        <w:numPr>
          <w:ilvl w:val="0"/>
          <w:numId w:val="6"/>
        </w:numPr>
        <w:jc w:val="both"/>
        <w:rPr>
          <w:rFonts w:cstheme="minorHAnsi"/>
          <w:sz w:val="24"/>
          <w:szCs w:val="24"/>
        </w:rPr>
      </w:pPr>
      <w:r w:rsidRPr="001A0FA8">
        <w:rPr>
          <w:rFonts w:cstheme="minorHAnsi"/>
          <w:b/>
          <w:bCs/>
          <w:sz w:val="24"/>
          <w:szCs w:val="24"/>
        </w:rPr>
        <w:t>SCHEDULE OF ACTIVITIES:</w:t>
      </w:r>
    </w:p>
    <w:p w14:paraId="1E0E81B6" w14:textId="58D48A8F" w:rsidR="00676D01" w:rsidRPr="00676D01" w:rsidRDefault="00676D01" w:rsidP="00676D01">
      <w:pPr>
        <w:pStyle w:val="ListParagraph"/>
        <w:ind w:left="360"/>
        <w:jc w:val="both"/>
        <w:rPr>
          <w:rFonts w:cstheme="minorHAnsi"/>
          <w:sz w:val="24"/>
          <w:szCs w:val="24"/>
        </w:rPr>
      </w:pPr>
      <w:r>
        <w:rPr>
          <w:rFonts w:cstheme="minorHAnsi"/>
          <w:sz w:val="24"/>
          <w:szCs w:val="24"/>
        </w:rPr>
        <w:lastRenderedPageBreak/>
        <w:t>Advertise</w:t>
      </w:r>
      <w:r w:rsidR="00CF2760">
        <w:rPr>
          <w:rFonts w:cstheme="minorHAnsi"/>
          <w:sz w:val="24"/>
          <w:szCs w:val="24"/>
        </w:rPr>
        <w:t xml:space="preserve">, March </w:t>
      </w:r>
      <w:r w:rsidR="00D14C7D">
        <w:rPr>
          <w:rFonts w:cstheme="minorHAnsi"/>
          <w:sz w:val="24"/>
          <w:szCs w:val="24"/>
        </w:rPr>
        <w:t>27 – April 17, 2023. Closing Date, April 17, 2023. Bid Opening</w:t>
      </w:r>
      <w:r w:rsidR="00532267">
        <w:rPr>
          <w:rFonts w:cstheme="minorHAnsi"/>
          <w:sz w:val="24"/>
          <w:szCs w:val="24"/>
        </w:rPr>
        <w:t>, April 19, 2023. Selection, April 21, 2023. Award of Contract, June 2, 2023.</w:t>
      </w:r>
    </w:p>
    <w:p w14:paraId="6E552DD6" w14:textId="30CB51FC" w:rsidR="00E6379F" w:rsidRPr="00F86DF4" w:rsidRDefault="008C7EA0" w:rsidP="006A4C3C">
      <w:pPr>
        <w:pStyle w:val="ListParagraph"/>
        <w:numPr>
          <w:ilvl w:val="0"/>
          <w:numId w:val="6"/>
        </w:numPr>
        <w:jc w:val="both"/>
        <w:rPr>
          <w:rFonts w:cstheme="minorHAnsi"/>
          <w:sz w:val="24"/>
          <w:szCs w:val="24"/>
        </w:rPr>
      </w:pPr>
      <w:r w:rsidRPr="001A0FA8">
        <w:rPr>
          <w:rFonts w:cstheme="minorHAnsi"/>
          <w:b/>
          <w:bCs/>
          <w:sz w:val="24"/>
          <w:szCs w:val="24"/>
        </w:rPr>
        <w:t>INQUIRES:</w:t>
      </w:r>
      <w:r w:rsidR="00113D5E" w:rsidRPr="008B38EE">
        <w:rPr>
          <w:rFonts w:cstheme="minorHAnsi"/>
          <w:sz w:val="24"/>
          <w:szCs w:val="24"/>
        </w:rPr>
        <w:t xml:space="preserve"> </w:t>
      </w:r>
      <w:r w:rsidR="006B7B2C" w:rsidRPr="006B7B2C">
        <w:rPr>
          <w:rFonts w:cstheme="minorHAnsi"/>
          <w:sz w:val="24"/>
          <w:szCs w:val="24"/>
        </w:rPr>
        <w:t xml:space="preserve">Prospective proposals </w:t>
      </w:r>
      <w:r w:rsidR="006B7B2C">
        <w:rPr>
          <w:rFonts w:cstheme="minorHAnsi"/>
          <w:sz w:val="24"/>
          <w:szCs w:val="24"/>
        </w:rPr>
        <w:t>i</w:t>
      </w:r>
      <w:r w:rsidR="006B7B2C" w:rsidRPr="006B7B2C">
        <w:rPr>
          <w:rFonts w:cstheme="minorHAnsi"/>
          <w:sz w:val="24"/>
          <w:szCs w:val="24"/>
        </w:rPr>
        <w:t>nquiry deadline</w:t>
      </w:r>
      <w:r w:rsidR="006B7B2C">
        <w:rPr>
          <w:rFonts w:cstheme="minorHAnsi"/>
          <w:sz w:val="24"/>
          <w:szCs w:val="24"/>
        </w:rPr>
        <w:t xml:space="preserve">, Friday, April </w:t>
      </w:r>
      <w:r w:rsidR="00E13A68">
        <w:rPr>
          <w:rFonts w:cstheme="minorHAnsi"/>
          <w:sz w:val="24"/>
          <w:szCs w:val="24"/>
        </w:rPr>
        <w:t>14</w:t>
      </w:r>
      <w:r w:rsidR="006B7B2C">
        <w:rPr>
          <w:rFonts w:cstheme="minorHAnsi"/>
          <w:sz w:val="24"/>
          <w:szCs w:val="24"/>
        </w:rPr>
        <w:t xml:space="preserve">, 2023. </w:t>
      </w:r>
      <w:r w:rsidR="006B7B2C" w:rsidRPr="006B7B2C">
        <w:rPr>
          <w:rFonts w:cstheme="minorHAnsi"/>
          <w:sz w:val="24"/>
          <w:szCs w:val="24"/>
        </w:rPr>
        <w:t>No questions accepted after this date</w:t>
      </w:r>
      <w:r w:rsidR="006B7B2C">
        <w:rPr>
          <w:rFonts w:cstheme="minorHAnsi"/>
          <w:sz w:val="24"/>
          <w:szCs w:val="24"/>
        </w:rPr>
        <w:t xml:space="preserve">. </w:t>
      </w:r>
      <w:r w:rsidR="006B7B2C" w:rsidRPr="006B7B2C">
        <w:rPr>
          <w:rFonts w:cstheme="minorHAnsi"/>
          <w:sz w:val="24"/>
          <w:szCs w:val="24"/>
        </w:rPr>
        <w:t xml:space="preserve">Inquiries and questions will be answered </w:t>
      </w:r>
      <w:r w:rsidR="006B7B2C">
        <w:rPr>
          <w:rFonts w:cstheme="minorHAnsi"/>
          <w:sz w:val="24"/>
          <w:szCs w:val="24"/>
        </w:rPr>
        <w:t>at</w:t>
      </w:r>
      <w:r w:rsidR="006B7B2C" w:rsidRPr="006B7B2C">
        <w:rPr>
          <w:rFonts w:cstheme="minorHAnsi"/>
          <w:sz w:val="24"/>
          <w:szCs w:val="24"/>
        </w:rPr>
        <w:t xml:space="preserve"> any time, prior, questions may be verbal </w:t>
      </w:r>
      <w:r w:rsidR="006B7B2C">
        <w:rPr>
          <w:rFonts w:cstheme="minorHAnsi"/>
          <w:sz w:val="24"/>
          <w:szCs w:val="24"/>
        </w:rPr>
        <w:t>o</w:t>
      </w:r>
      <w:r w:rsidR="006B7B2C" w:rsidRPr="006B7B2C">
        <w:rPr>
          <w:rFonts w:cstheme="minorHAnsi"/>
          <w:sz w:val="24"/>
          <w:szCs w:val="24"/>
        </w:rPr>
        <w:t>r in writing</w:t>
      </w:r>
      <w:r w:rsidR="006B7B2C">
        <w:rPr>
          <w:rFonts w:cstheme="minorHAnsi"/>
          <w:sz w:val="24"/>
          <w:szCs w:val="24"/>
        </w:rPr>
        <w:t xml:space="preserve"> to Chelmarie Jones, </w:t>
      </w:r>
      <w:r w:rsidR="0068300C">
        <w:rPr>
          <w:rFonts w:cstheme="minorHAnsi"/>
          <w:sz w:val="24"/>
          <w:szCs w:val="24"/>
        </w:rPr>
        <w:t>(928) 871-6829 or chelmarie.jones@nndss.org.</w:t>
      </w:r>
    </w:p>
    <w:p w14:paraId="2F1F371A" w14:textId="6C6FFDDC" w:rsidR="00A0334C" w:rsidRPr="00144BE0" w:rsidRDefault="00A0334C" w:rsidP="006A4C3C">
      <w:pPr>
        <w:pStyle w:val="ListParagraph"/>
        <w:numPr>
          <w:ilvl w:val="0"/>
          <w:numId w:val="6"/>
        </w:numPr>
        <w:jc w:val="both"/>
        <w:rPr>
          <w:rFonts w:cstheme="minorHAnsi"/>
          <w:sz w:val="24"/>
          <w:szCs w:val="24"/>
        </w:rPr>
      </w:pPr>
      <w:r>
        <w:rPr>
          <w:rFonts w:cstheme="minorHAnsi"/>
          <w:b/>
          <w:bCs/>
          <w:sz w:val="24"/>
          <w:szCs w:val="24"/>
        </w:rPr>
        <w:t>DUE DATE FOR ALL PROPOSALS</w:t>
      </w:r>
      <w:r w:rsidR="00144BE0">
        <w:rPr>
          <w:rFonts w:cstheme="minorHAnsi"/>
          <w:b/>
          <w:bCs/>
          <w:sz w:val="24"/>
          <w:szCs w:val="24"/>
        </w:rPr>
        <w:t>:</w:t>
      </w:r>
    </w:p>
    <w:p w14:paraId="168B1424" w14:textId="6AD2EE47" w:rsidR="0002340D" w:rsidRDefault="00B44D5B" w:rsidP="0002340D">
      <w:pPr>
        <w:pStyle w:val="ListParagraph"/>
        <w:ind w:left="360"/>
        <w:jc w:val="both"/>
        <w:rPr>
          <w:rFonts w:cstheme="minorHAnsi"/>
          <w:sz w:val="24"/>
          <w:szCs w:val="24"/>
        </w:rPr>
      </w:pPr>
      <w:r w:rsidRPr="008D5A6B">
        <w:rPr>
          <w:rFonts w:cstheme="minorHAnsi"/>
          <w:sz w:val="24"/>
          <w:szCs w:val="24"/>
        </w:rPr>
        <w:t xml:space="preserve">Due date for all proposals. </w:t>
      </w:r>
      <w:r w:rsidRPr="008D5A6B">
        <w:rPr>
          <w:rFonts w:cstheme="minorHAnsi"/>
          <w:sz w:val="24"/>
          <w:szCs w:val="24"/>
          <w:u w:val="single"/>
        </w:rPr>
        <w:t>DEADLINE: April 1</w:t>
      </w:r>
      <w:r w:rsidR="004F16F2">
        <w:rPr>
          <w:rFonts w:cstheme="minorHAnsi"/>
          <w:sz w:val="24"/>
          <w:szCs w:val="24"/>
          <w:u w:val="single"/>
        </w:rPr>
        <w:t>7</w:t>
      </w:r>
      <w:r w:rsidRPr="008D5A6B">
        <w:rPr>
          <w:rFonts w:cstheme="minorHAnsi"/>
          <w:sz w:val="24"/>
          <w:szCs w:val="24"/>
          <w:u w:val="single"/>
        </w:rPr>
        <w:t>, 2023</w:t>
      </w:r>
      <w:r w:rsidRPr="00F36647">
        <w:rPr>
          <w:rFonts w:cstheme="minorHAnsi"/>
          <w:sz w:val="24"/>
          <w:szCs w:val="24"/>
        </w:rPr>
        <w:t xml:space="preserve">. </w:t>
      </w:r>
      <w:r w:rsidR="00F36647" w:rsidRPr="00F36647">
        <w:rPr>
          <w:rFonts w:cstheme="minorHAnsi"/>
          <w:sz w:val="24"/>
          <w:szCs w:val="24"/>
        </w:rPr>
        <w:t>No inquiries will be accepted after the inquiry deadline</w:t>
      </w:r>
      <w:r w:rsidR="00F36647">
        <w:rPr>
          <w:rFonts w:cstheme="minorHAnsi"/>
          <w:sz w:val="24"/>
          <w:szCs w:val="24"/>
        </w:rPr>
        <w:t xml:space="preserve">, April </w:t>
      </w:r>
      <w:r w:rsidR="004F16F2">
        <w:rPr>
          <w:rFonts w:cstheme="minorHAnsi"/>
          <w:sz w:val="24"/>
          <w:szCs w:val="24"/>
        </w:rPr>
        <w:t>14</w:t>
      </w:r>
      <w:r w:rsidR="00F86DF4">
        <w:rPr>
          <w:rFonts w:cstheme="minorHAnsi"/>
          <w:sz w:val="24"/>
          <w:szCs w:val="24"/>
        </w:rPr>
        <w:t xml:space="preserve">, 2023. </w:t>
      </w:r>
    </w:p>
    <w:p w14:paraId="6DE51DA0" w14:textId="77777777" w:rsidR="0002340D" w:rsidRDefault="0002340D" w:rsidP="0002340D">
      <w:pPr>
        <w:pStyle w:val="ListParagraph"/>
        <w:ind w:left="360"/>
        <w:jc w:val="center"/>
        <w:rPr>
          <w:rFonts w:cstheme="minorHAnsi"/>
          <w:sz w:val="24"/>
          <w:szCs w:val="24"/>
        </w:rPr>
      </w:pPr>
    </w:p>
    <w:p w14:paraId="1A9AE2CD" w14:textId="77777777" w:rsidR="0002340D" w:rsidRDefault="00F86DF4" w:rsidP="0002340D">
      <w:pPr>
        <w:pStyle w:val="ListParagraph"/>
        <w:ind w:left="360"/>
        <w:jc w:val="center"/>
        <w:rPr>
          <w:rFonts w:cstheme="minorHAnsi"/>
          <w:sz w:val="24"/>
          <w:szCs w:val="24"/>
        </w:rPr>
      </w:pPr>
      <w:r w:rsidRPr="0002340D">
        <w:rPr>
          <w:rFonts w:cstheme="minorHAnsi"/>
          <w:sz w:val="24"/>
          <w:szCs w:val="24"/>
        </w:rPr>
        <w:t>Mailed inquiries is to be addressed to:</w:t>
      </w:r>
    </w:p>
    <w:p w14:paraId="472EC2DD" w14:textId="77777777" w:rsidR="0002340D" w:rsidRDefault="0002340D" w:rsidP="0002340D">
      <w:pPr>
        <w:pStyle w:val="ListParagraph"/>
        <w:ind w:left="360"/>
        <w:jc w:val="center"/>
        <w:rPr>
          <w:rFonts w:cstheme="minorHAnsi"/>
          <w:sz w:val="24"/>
          <w:szCs w:val="24"/>
        </w:rPr>
      </w:pPr>
    </w:p>
    <w:p w14:paraId="1F6ADDE8" w14:textId="42FB8BCB" w:rsidR="00144BE0" w:rsidRDefault="00F86DF4" w:rsidP="0002340D">
      <w:pPr>
        <w:pStyle w:val="ListParagraph"/>
        <w:ind w:left="360"/>
        <w:jc w:val="center"/>
        <w:rPr>
          <w:rFonts w:cstheme="minorHAnsi"/>
          <w:sz w:val="24"/>
          <w:szCs w:val="24"/>
        </w:rPr>
      </w:pPr>
      <w:r w:rsidRPr="008B38EE">
        <w:rPr>
          <w:rFonts w:cstheme="minorHAnsi"/>
          <w:sz w:val="24"/>
          <w:szCs w:val="24"/>
        </w:rPr>
        <w:t xml:space="preserve">The Navajo Division of Social Services </w:t>
      </w:r>
      <w:r w:rsidRPr="008B38EE">
        <w:rPr>
          <w:rFonts w:cstheme="minorHAnsi"/>
          <w:sz w:val="24"/>
          <w:szCs w:val="24"/>
        </w:rPr>
        <w:br/>
        <w:t>Office of the Executive Director</w:t>
      </w:r>
      <w:r w:rsidRPr="008B38EE">
        <w:rPr>
          <w:rFonts w:cstheme="minorHAnsi"/>
          <w:sz w:val="24"/>
          <w:szCs w:val="24"/>
        </w:rPr>
        <w:br/>
        <w:t>Post Office Box 4590</w:t>
      </w:r>
      <w:r w:rsidRPr="008B38EE">
        <w:rPr>
          <w:rFonts w:cstheme="minorHAnsi"/>
          <w:sz w:val="24"/>
          <w:szCs w:val="24"/>
        </w:rPr>
        <w:br/>
        <w:t>Window Rock, AZ 86515</w:t>
      </w:r>
    </w:p>
    <w:p w14:paraId="72462129" w14:textId="77777777" w:rsidR="0002340D" w:rsidRPr="006A4C3C" w:rsidRDefault="0002340D" w:rsidP="0002340D">
      <w:pPr>
        <w:pStyle w:val="ListParagraph"/>
        <w:ind w:left="360"/>
        <w:jc w:val="center"/>
        <w:rPr>
          <w:rFonts w:cstheme="minorHAnsi"/>
          <w:sz w:val="24"/>
          <w:szCs w:val="24"/>
        </w:rPr>
      </w:pPr>
    </w:p>
    <w:p w14:paraId="4F34B798" w14:textId="509CEC39" w:rsidR="00127F59"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ADDENNDUM OF SUPPLEMENT TO THIS REQUEST FOR PROPOSALS:</w:t>
      </w:r>
      <w:r w:rsidRPr="008B38EE">
        <w:rPr>
          <w:rFonts w:cstheme="minorHAnsi"/>
          <w:sz w:val="24"/>
          <w:szCs w:val="24"/>
        </w:rPr>
        <w:t xml:space="preserve"> </w:t>
      </w:r>
      <w:r w:rsidR="00B05C58" w:rsidRPr="008B38EE">
        <w:rPr>
          <w:rFonts w:cstheme="minorHAnsi"/>
          <w:sz w:val="24"/>
          <w:szCs w:val="24"/>
        </w:rPr>
        <w:t>If</w:t>
      </w:r>
      <w:r w:rsidRPr="008B38EE">
        <w:rPr>
          <w:rFonts w:cstheme="minorHAnsi"/>
          <w:sz w:val="24"/>
          <w:szCs w:val="24"/>
        </w:rPr>
        <w:t xml:space="preserve"> it becomes necessary to revise any part of the RFP, an addendum will be issued.</w:t>
      </w:r>
    </w:p>
    <w:p w14:paraId="2B35D1B2" w14:textId="253EA5B8" w:rsidR="00B05C58" w:rsidRDefault="008C7EA0" w:rsidP="006A4C3C">
      <w:pPr>
        <w:pStyle w:val="ListParagraph"/>
        <w:numPr>
          <w:ilvl w:val="0"/>
          <w:numId w:val="6"/>
        </w:numPr>
        <w:jc w:val="both"/>
        <w:rPr>
          <w:rFonts w:cstheme="minorHAnsi"/>
          <w:sz w:val="24"/>
          <w:szCs w:val="24"/>
        </w:rPr>
      </w:pPr>
      <w:r w:rsidRPr="001A0FA8">
        <w:rPr>
          <w:rFonts w:cstheme="minorHAnsi"/>
          <w:b/>
          <w:bCs/>
          <w:sz w:val="24"/>
          <w:szCs w:val="24"/>
        </w:rPr>
        <w:t>PROPOSALS SUBMISSION:</w:t>
      </w:r>
      <w:r w:rsidRPr="008B38EE">
        <w:rPr>
          <w:rFonts w:cstheme="minorHAnsi"/>
          <w:sz w:val="24"/>
          <w:szCs w:val="24"/>
        </w:rPr>
        <w:t xml:space="preserve"> Proposals must be received on or before </w:t>
      </w:r>
      <w:r w:rsidR="00B05C58">
        <w:rPr>
          <w:rFonts w:cstheme="minorHAnsi"/>
          <w:sz w:val="24"/>
          <w:szCs w:val="24"/>
        </w:rPr>
        <w:t>April 1</w:t>
      </w:r>
      <w:r w:rsidR="00F40D7D">
        <w:rPr>
          <w:rFonts w:cstheme="minorHAnsi"/>
          <w:sz w:val="24"/>
          <w:szCs w:val="24"/>
        </w:rPr>
        <w:t>7</w:t>
      </w:r>
      <w:r w:rsidR="00B05C58">
        <w:rPr>
          <w:rFonts w:cstheme="minorHAnsi"/>
          <w:sz w:val="24"/>
          <w:szCs w:val="24"/>
        </w:rPr>
        <w:t>, 2023.</w:t>
      </w:r>
    </w:p>
    <w:p w14:paraId="010E913B" w14:textId="6E78CBF8" w:rsidR="008C7EA0" w:rsidRPr="008B38EE" w:rsidRDefault="008C7EA0" w:rsidP="006A4C3C">
      <w:pPr>
        <w:pStyle w:val="ListParagraph"/>
        <w:ind w:left="360"/>
        <w:jc w:val="both"/>
        <w:rPr>
          <w:rFonts w:cstheme="minorHAnsi"/>
          <w:sz w:val="24"/>
          <w:szCs w:val="24"/>
        </w:rPr>
      </w:pPr>
      <w:r w:rsidRPr="008B38EE">
        <w:rPr>
          <w:rFonts w:cstheme="minorHAnsi"/>
          <w:sz w:val="24"/>
          <w:szCs w:val="24"/>
        </w:rPr>
        <w:t xml:space="preserve"> Businesses who are mailing their proposals should allow sufficient time for mail delivery to ensure receipt by the time specified. If mailed, it is recommended that proposals be sent by certified mail to the address indicated on the cover sheet of the RFP. NO LATE PROPOSALS WILL BE ACCEPTED.</w:t>
      </w:r>
    </w:p>
    <w:p w14:paraId="26E62E65" w14:textId="28EFD50A" w:rsidR="008C7EA0" w:rsidRPr="008B38EE" w:rsidRDefault="008C7EA0" w:rsidP="006A4C3C">
      <w:pPr>
        <w:ind w:left="360"/>
        <w:jc w:val="both"/>
        <w:rPr>
          <w:rFonts w:cstheme="minorHAnsi"/>
          <w:sz w:val="24"/>
          <w:szCs w:val="24"/>
        </w:rPr>
      </w:pPr>
      <w:r w:rsidRPr="008B38EE">
        <w:rPr>
          <w:rFonts w:cstheme="minorHAnsi"/>
          <w:sz w:val="24"/>
          <w:szCs w:val="24"/>
        </w:rPr>
        <w:t xml:space="preserve">FOUR (4) COPIES OF THE PROPOSAL ARE REQUIRED: The original and three copies must be delivered in a sealed envelope. The outside of the envelope should be clearly marked with the </w:t>
      </w:r>
      <w:r w:rsidR="009B6AFC">
        <w:rPr>
          <w:rFonts w:cstheme="minorHAnsi"/>
          <w:sz w:val="24"/>
          <w:szCs w:val="24"/>
        </w:rPr>
        <w:t>NDSS Symposium</w:t>
      </w:r>
      <w:r w:rsidRPr="008B38EE">
        <w:rPr>
          <w:rFonts w:cstheme="minorHAnsi"/>
          <w:sz w:val="24"/>
          <w:szCs w:val="24"/>
        </w:rPr>
        <w:t xml:space="preserve">, Bid No: </w:t>
      </w:r>
      <w:r w:rsidR="008F4AFF">
        <w:rPr>
          <w:rFonts w:cstheme="minorHAnsi"/>
          <w:sz w:val="24"/>
          <w:szCs w:val="24"/>
          <w:u w:val="single"/>
        </w:rPr>
        <w:tab/>
      </w:r>
      <w:r w:rsidR="008F4AFF">
        <w:rPr>
          <w:rFonts w:cstheme="minorHAnsi"/>
          <w:sz w:val="24"/>
          <w:szCs w:val="24"/>
          <w:u w:val="single"/>
        </w:rPr>
        <w:tab/>
      </w:r>
      <w:r w:rsidRPr="008B38EE">
        <w:rPr>
          <w:rFonts w:cstheme="minorHAnsi"/>
          <w:sz w:val="24"/>
          <w:szCs w:val="24"/>
        </w:rPr>
        <w:t xml:space="preserve"> DO NOT OPEN, and the name and address of the firm submitting the proposal. Cost to be sealed in a separate envelope.</w:t>
      </w:r>
    </w:p>
    <w:p w14:paraId="5442CD82" w14:textId="77777777" w:rsidR="008C7EA0" w:rsidRPr="008B38EE" w:rsidRDefault="008C7EA0" w:rsidP="006A4C3C">
      <w:pPr>
        <w:ind w:left="360"/>
        <w:jc w:val="both"/>
        <w:rPr>
          <w:rFonts w:cstheme="minorHAnsi"/>
          <w:sz w:val="24"/>
          <w:szCs w:val="24"/>
        </w:rPr>
      </w:pPr>
      <w:r w:rsidRPr="008B38EE">
        <w:rPr>
          <w:rFonts w:cstheme="minorHAnsi"/>
          <w:sz w:val="24"/>
          <w:szCs w:val="24"/>
        </w:rPr>
        <w:t>LATE RECEIPT OF PROPOSALS: Late proposals will NOT be accepted. It is the responsibility of the proposal to ensure that the proposal arrives in the Purchasing Services Department prior to the date and time specified.</w:t>
      </w:r>
    </w:p>
    <w:p w14:paraId="334E84C6" w14:textId="6BCC7F0C" w:rsidR="008C7EA0"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REJECTION OF PROPOSALS:</w:t>
      </w:r>
      <w:r w:rsidRPr="008B38EE">
        <w:rPr>
          <w:rFonts w:cstheme="minorHAnsi"/>
          <w:sz w:val="24"/>
          <w:szCs w:val="24"/>
        </w:rPr>
        <w:t xml:space="preserve"> The Navajo Nation Purchasing Services Department and The Navajo Nation </w:t>
      </w:r>
      <w:r w:rsidR="008F4AFF">
        <w:rPr>
          <w:rFonts w:cstheme="minorHAnsi"/>
          <w:sz w:val="24"/>
          <w:szCs w:val="24"/>
        </w:rPr>
        <w:t>Office of the Executive Director</w:t>
      </w:r>
      <w:r w:rsidRPr="008B38EE">
        <w:rPr>
          <w:rFonts w:cstheme="minorHAnsi"/>
          <w:sz w:val="24"/>
          <w:szCs w:val="24"/>
        </w:rPr>
        <w:t xml:space="preserve"> reserves the right to reject any or all proposals and to waive informalities and minor irregularities in proposals received.</w:t>
      </w:r>
    </w:p>
    <w:p w14:paraId="1D592BD5" w14:textId="77777777"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PROPRIETARY INFORMATION:</w:t>
      </w:r>
      <w:r w:rsidRPr="008B38EE">
        <w:rPr>
          <w:rFonts w:cstheme="minorHAnsi"/>
          <w:sz w:val="24"/>
          <w:szCs w:val="24"/>
        </w:rPr>
        <w:t xml:space="preserve"> Any restrictions on the use of data continued within any proposals must be clearly stated in the proposal itself. Proprietary information submitted in response to this RFP will be handled in accordance with applicable purchasing procedures. </w:t>
      </w:r>
      <w:proofErr w:type="gramStart"/>
      <w:r w:rsidRPr="008B38EE">
        <w:rPr>
          <w:rFonts w:cstheme="minorHAnsi"/>
          <w:sz w:val="24"/>
          <w:szCs w:val="24"/>
        </w:rPr>
        <w:t>Each and every</w:t>
      </w:r>
      <w:proofErr w:type="gramEnd"/>
      <w:r w:rsidRPr="008B38EE">
        <w:rPr>
          <w:rFonts w:cstheme="minorHAnsi"/>
          <w:sz w:val="24"/>
          <w:szCs w:val="24"/>
        </w:rPr>
        <w:t xml:space="preserve"> page of the proprietary material must be labeled or identified with the word "PROPRIETARY".</w:t>
      </w:r>
    </w:p>
    <w:p w14:paraId="747910B5" w14:textId="4882FEC3"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lastRenderedPageBreak/>
        <w:t>RESPONSE MATERIAL OWNERSHIP:</w:t>
      </w:r>
      <w:r w:rsidRPr="008B38EE">
        <w:rPr>
          <w:rFonts w:cstheme="minorHAnsi"/>
          <w:sz w:val="24"/>
          <w:szCs w:val="24"/>
        </w:rPr>
        <w:t xml:space="preserve"> All material submitted regarding this RFP shall become property of the Navajo Nation and will not be returned to the business. Responses received will be retained by the Purchasing Services Department and may be reviewed by any person after final selection has been made, subject to paragraph </w:t>
      </w:r>
      <w:r w:rsidR="00637850">
        <w:rPr>
          <w:rFonts w:cstheme="minorHAnsi"/>
          <w:sz w:val="24"/>
          <w:szCs w:val="24"/>
        </w:rPr>
        <w:t>L</w:t>
      </w:r>
      <w:r w:rsidRPr="008B38EE">
        <w:rPr>
          <w:rFonts w:cstheme="minorHAnsi"/>
          <w:sz w:val="24"/>
          <w:szCs w:val="24"/>
        </w:rPr>
        <w:t xml:space="preserve"> below. The Navajo Nation Purchasing Services Department has the right to use any or all system ideas presented in reply to this RFP, subject to limitations in paragraph </w:t>
      </w:r>
      <w:r w:rsidR="00637850">
        <w:rPr>
          <w:rFonts w:cstheme="minorHAnsi"/>
          <w:sz w:val="24"/>
          <w:szCs w:val="24"/>
        </w:rPr>
        <w:t>L</w:t>
      </w:r>
      <w:r w:rsidRPr="008B38EE">
        <w:rPr>
          <w:rFonts w:cstheme="minorHAnsi"/>
          <w:sz w:val="24"/>
          <w:szCs w:val="24"/>
        </w:rPr>
        <w:t xml:space="preserve"> below. Disqualification or non-selection of a proposal or bid does not eliminate this right.</w:t>
      </w:r>
    </w:p>
    <w:p w14:paraId="118A8543" w14:textId="6ACEC214"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INCURRING COSTS:</w:t>
      </w:r>
      <w:r w:rsidRPr="008B38EE">
        <w:rPr>
          <w:rFonts w:cstheme="minorHAnsi"/>
          <w:sz w:val="24"/>
          <w:szCs w:val="24"/>
        </w:rPr>
        <w:t xml:space="preserve"> The Navajo Nation Purchasing Services Department and </w:t>
      </w:r>
      <w:r w:rsidR="00542A08">
        <w:rPr>
          <w:rFonts w:cstheme="minorHAnsi"/>
          <w:sz w:val="24"/>
          <w:szCs w:val="24"/>
        </w:rPr>
        <w:t>the Office of the Executive Director</w:t>
      </w:r>
      <w:r w:rsidRPr="008B38EE">
        <w:rPr>
          <w:rFonts w:cstheme="minorHAnsi"/>
          <w:sz w:val="24"/>
          <w:szCs w:val="24"/>
        </w:rPr>
        <w:t xml:space="preserve"> is not liable for any cost incurred by the proposal prior to issuance of a contract.</w:t>
      </w:r>
    </w:p>
    <w:p w14:paraId="57F09928" w14:textId="6BC11190"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ACCEPTANCE OF PROPOSAL CONTENT:</w:t>
      </w:r>
      <w:r w:rsidRPr="008B38EE">
        <w:rPr>
          <w:rFonts w:cstheme="minorHAnsi"/>
          <w:sz w:val="24"/>
          <w:szCs w:val="24"/>
        </w:rPr>
        <w:t xml:space="preserve"> The contents of the proposal of the successful proposal will become contractual obligations if acquisition action ensues. Failure of the successful proposal to accept these obligations may result in cancellation of the award and such proposal may be removed from consideration for future solicitation. The Navajo Nation Purchasing Services Department and </w:t>
      </w:r>
      <w:r w:rsidR="00542A08">
        <w:rPr>
          <w:rFonts w:cstheme="minorHAnsi"/>
          <w:sz w:val="24"/>
          <w:szCs w:val="24"/>
        </w:rPr>
        <w:t>the Office of the Executive Director</w:t>
      </w:r>
      <w:r w:rsidRPr="008B38EE">
        <w:rPr>
          <w:rFonts w:cstheme="minorHAnsi"/>
          <w:sz w:val="24"/>
          <w:szCs w:val="24"/>
        </w:rPr>
        <w:t xml:space="preserve"> reserves the right to pursue appropriate legal action in the above set of circumstances.</w:t>
      </w:r>
    </w:p>
    <w:p w14:paraId="114D7DEE" w14:textId="2ED38202"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ACCEPTANCE TIME:</w:t>
      </w:r>
      <w:r w:rsidRPr="008B38EE">
        <w:rPr>
          <w:rFonts w:cstheme="minorHAnsi"/>
          <w:sz w:val="24"/>
          <w:szCs w:val="24"/>
        </w:rPr>
        <w:t xml:space="preserve"> The Navajo Nation Division of Social Services </w:t>
      </w:r>
      <w:r w:rsidR="00554199">
        <w:rPr>
          <w:rFonts w:cstheme="minorHAnsi"/>
          <w:sz w:val="24"/>
          <w:szCs w:val="24"/>
        </w:rPr>
        <w:t>–</w:t>
      </w:r>
      <w:r w:rsidRPr="008B38EE">
        <w:rPr>
          <w:rFonts w:cstheme="minorHAnsi"/>
          <w:sz w:val="24"/>
          <w:szCs w:val="24"/>
        </w:rPr>
        <w:t xml:space="preserve"> </w:t>
      </w:r>
      <w:r w:rsidR="00554199">
        <w:rPr>
          <w:rFonts w:cstheme="minorHAnsi"/>
          <w:sz w:val="24"/>
          <w:szCs w:val="24"/>
        </w:rPr>
        <w:t>Office of the Executive Director</w:t>
      </w:r>
      <w:r w:rsidRPr="008B38EE">
        <w:rPr>
          <w:rFonts w:cstheme="minorHAnsi"/>
          <w:sz w:val="24"/>
          <w:szCs w:val="24"/>
        </w:rPr>
        <w:t>, intends to make a vendor selection within ten (10) days after the closing date for receipt of proposals.</w:t>
      </w:r>
    </w:p>
    <w:p w14:paraId="6726A5DB" w14:textId="3A6E4CF0"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AWARD OF BID:</w:t>
      </w:r>
      <w:r w:rsidRPr="008B38EE">
        <w:rPr>
          <w:rFonts w:cstheme="minorHAnsi"/>
          <w:sz w:val="24"/>
          <w:szCs w:val="24"/>
        </w:rPr>
        <w:t xml:space="preserve"> Upon selection, a contract document will be prepared </w:t>
      </w:r>
      <w:r w:rsidR="00774A24">
        <w:rPr>
          <w:rFonts w:cstheme="minorHAnsi"/>
          <w:sz w:val="24"/>
          <w:szCs w:val="24"/>
        </w:rPr>
        <w:t>for</w:t>
      </w:r>
      <w:r w:rsidRPr="008B38EE">
        <w:rPr>
          <w:rFonts w:cstheme="minorHAnsi"/>
          <w:sz w:val="24"/>
          <w:szCs w:val="24"/>
        </w:rPr>
        <w:t xml:space="preserve"> the vendor and the proposal submitted by the vendor will become part of the contract.</w:t>
      </w:r>
    </w:p>
    <w:p w14:paraId="0D4D9F8E" w14:textId="3AC99ADB" w:rsidR="000D08ED"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JOINT PROPOSALS:</w:t>
      </w:r>
      <w:r w:rsidRPr="008B38EE">
        <w:rPr>
          <w:rFonts w:cstheme="minorHAnsi"/>
          <w:sz w:val="24"/>
          <w:szCs w:val="24"/>
        </w:rPr>
        <w:t xml:space="preserve"> Nothing in this RFP shall be construed to prohibit vendors from </w:t>
      </w:r>
      <w:r w:rsidR="002E1D42" w:rsidRPr="008B38EE">
        <w:rPr>
          <w:rFonts w:cstheme="minorHAnsi"/>
          <w:sz w:val="24"/>
          <w:szCs w:val="24"/>
        </w:rPr>
        <w:t>entering</w:t>
      </w:r>
      <w:r w:rsidRPr="008B38EE">
        <w:rPr>
          <w:rFonts w:cstheme="minorHAnsi"/>
          <w:sz w:val="24"/>
          <w:szCs w:val="24"/>
        </w:rPr>
        <w:t xml:space="preserve"> a consortium for the purpose of affirming a proposal in response to this RFP. Parties to a consortium will not be permitted independent, individual proposals in response to this RFP.</w:t>
      </w:r>
    </w:p>
    <w:p w14:paraId="63D8D1EA" w14:textId="77777777" w:rsidR="000D08ED" w:rsidRPr="001A0FA8" w:rsidRDefault="008C7EA0" w:rsidP="006A4C3C">
      <w:pPr>
        <w:pStyle w:val="ListParagraph"/>
        <w:numPr>
          <w:ilvl w:val="0"/>
          <w:numId w:val="6"/>
        </w:numPr>
        <w:jc w:val="both"/>
        <w:rPr>
          <w:rFonts w:cstheme="minorHAnsi"/>
          <w:b/>
          <w:bCs/>
          <w:sz w:val="24"/>
          <w:szCs w:val="24"/>
        </w:rPr>
      </w:pPr>
      <w:r w:rsidRPr="001A0FA8">
        <w:rPr>
          <w:rFonts w:cstheme="minorHAnsi"/>
          <w:b/>
          <w:bCs/>
          <w:sz w:val="24"/>
          <w:szCs w:val="24"/>
        </w:rPr>
        <w:t>EVALUATION PROCEDURES AND CRITERIA:</w:t>
      </w:r>
    </w:p>
    <w:p w14:paraId="7CDD7695" w14:textId="77777777" w:rsidR="000D08ED"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A Review Committee will review and will judge the proposals received in accordance with the general criteria used herein. The team may request oral presentations by the organization proposing. Proposals must be prepared to provide any additional information the team feels necessary for a fair evaluation of proposals.</w:t>
      </w:r>
    </w:p>
    <w:p w14:paraId="28EE9C64" w14:textId="77777777" w:rsidR="000D08ED"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Failure to provide any information requested in the RFP may result in disqualification of the proposal. All proposals must be endorsed with the signature of a responsible official having the authority to bind the proposal to the execution of a contract.</w:t>
      </w:r>
    </w:p>
    <w:p w14:paraId="434672C5" w14:textId="725B4DBD" w:rsidR="000D08ED"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 xml:space="preserve">The sole objective of the review team will be to select the proposal that is most responsive to the needs of the </w:t>
      </w:r>
      <w:r w:rsidR="00D75102">
        <w:rPr>
          <w:rFonts w:cstheme="minorHAnsi"/>
          <w:sz w:val="24"/>
          <w:szCs w:val="24"/>
        </w:rPr>
        <w:t>Navajo Division of Social Services</w:t>
      </w:r>
      <w:r w:rsidRPr="008B38EE">
        <w:rPr>
          <w:rFonts w:cstheme="minorHAnsi"/>
          <w:sz w:val="24"/>
          <w:szCs w:val="24"/>
        </w:rPr>
        <w:t xml:space="preserve">. The specifications in this RFP represent the minimum performance criteria necessary for a response. </w:t>
      </w:r>
      <w:r w:rsidR="003225B0" w:rsidRPr="008B38EE">
        <w:rPr>
          <w:rFonts w:cstheme="minorHAnsi"/>
          <w:sz w:val="24"/>
          <w:szCs w:val="24"/>
        </w:rPr>
        <w:t>Based on</w:t>
      </w:r>
      <w:r w:rsidRPr="008B38EE">
        <w:rPr>
          <w:rFonts w:cstheme="minorHAnsi"/>
          <w:sz w:val="24"/>
          <w:szCs w:val="24"/>
        </w:rPr>
        <w:t xml:space="preserve"> the evaluation criteria established in this RFP, the Review Committee will select and recommend the proposal who best meets this objective.</w:t>
      </w:r>
    </w:p>
    <w:p w14:paraId="05397F5A" w14:textId="77777777" w:rsidR="000D08ED"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Evaluation Criteria: The following criteria will be used by the Review Committee in the selection process for the contract award.</w:t>
      </w:r>
    </w:p>
    <w:p w14:paraId="1A21EBB8" w14:textId="77777777" w:rsidR="000D08ED" w:rsidRPr="008B38EE" w:rsidRDefault="008C7EA0" w:rsidP="006A4C3C">
      <w:pPr>
        <w:pStyle w:val="ListParagraph"/>
        <w:numPr>
          <w:ilvl w:val="2"/>
          <w:numId w:val="6"/>
        </w:numPr>
        <w:jc w:val="both"/>
        <w:rPr>
          <w:rFonts w:cstheme="minorHAnsi"/>
          <w:sz w:val="24"/>
          <w:szCs w:val="24"/>
        </w:rPr>
      </w:pPr>
      <w:r w:rsidRPr="008B38EE">
        <w:rPr>
          <w:rFonts w:cstheme="minorHAnsi"/>
          <w:sz w:val="24"/>
          <w:szCs w:val="24"/>
        </w:rPr>
        <w:t>Ability to provide comfortable meeting room facilities and amenities as specified under the Scope of Work. (20 points)</w:t>
      </w:r>
    </w:p>
    <w:p w14:paraId="29393C36" w14:textId="4ED9B46A" w:rsidR="000D08ED" w:rsidRPr="008B38EE" w:rsidRDefault="008C7EA0" w:rsidP="006A4C3C">
      <w:pPr>
        <w:pStyle w:val="ListParagraph"/>
        <w:numPr>
          <w:ilvl w:val="2"/>
          <w:numId w:val="6"/>
        </w:numPr>
        <w:jc w:val="both"/>
        <w:rPr>
          <w:rFonts w:cstheme="minorHAnsi"/>
          <w:sz w:val="24"/>
          <w:szCs w:val="24"/>
        </w:rPr>
      </w:pPr>
      <w:r w:rsidRPr="008B38EE">
        <w:rPr>
          <w:rFonts w:cstheme="minorHAnsi"/>
          <w:sz w:val="24"/>
          <w:szCs w:val="24"/>
        </w:rPr>
        <w:lastRenderedPageBreak/>
        <w:t xml:space="preserve">Cost/Price factors- Proposed bid sheet to provide facility and services as specified in the Scope of Work within this RFP. BID SHEET-A </w:t>
      </w:r>
      <w:r w:rsidR="0071198F">
        <w:rPr>
          <w:rFonts w:cstheme="minorHAnsi"/>
          <w:sz w:val="24"/>
          <w:szCs w:val="24"/>
        </w:rPr>
        <w:t>(</w:t>
      </w:r>
      <w:r w:rsidRPr="008B38EE">
        <w:rPr>
          <w:rFonts w:cstheme="minorHAnsi"/>
          <w:sz w:val="24"/>
          <w:szCs w:val="24"/>
        </w:rPr>
        <w:t xml:space="preserve">Attachment A) will be utilized to uniformly compare quotes. </w:t>
      </w:r>
      <w:r w:rsidR="0071198F">
        <w:rPr>
          <w:rFonts w:cstheme="minorHAnsi"/>
          <w:sz w:val="24"/>
          <w:szCs w:val="24"/>
        </w:rPr>
        <w:t>(5</w:t>
      </w:r>
      <w:r w:rsidRPr="008B38EE">
        <w:rPr>
          <w:rFonts w:cstheme="minorHAnsi"/>
          <w:sz w:val="24"/>
          <w:szCs w:val="24"/>
        </w:rPr>
        <w:t xml:space="preserve"> points</w:t>
      </w:r>
      <w:r w:rsidR="0071198F">
        <w:rPr>
          <w:rFonts w:cstheme="minorHAnsi"/>
          <w:sz w:val="24"/>
          <w:szCs w:val="24"/>
        </w:rPr>
        <w:t>)</w:t>
      </w:r>
    </w:p>
    <w:p w14:paraId="2811868D" w14:textId="77777777" w:rsidR="000D08ED" w:rsidRPr="008B38EE" w:rsidRDefault="008C7EA0" w:rsidP="006A4C3C">
      <w:pPr>
        <w:pStyle w:val="ListParagraph"/>
        <w:numPr>
          <w:ilvl w:val="2"/>
          <w:numId w:val="6"/>
        </w:numPr>
        <w:jc w:val="both"/>
        <w:rPr>
          <w:rFonts w:cstheme="minorHAnsi"/>
          <w:sz w:val="24"/>
          <w:szCs w:val="24"/>
        </w:rPr>
      </w:pPr>
      <w:r w:rsidRPr="008B38EE">
        <w:rPr>
          <w:rFonts w:cstheme="minorHAnsi"/>
          <w:sz w:val="24"/>
          <w:szCs w:val="24"/>
        </w:rPr>
        <w:t>Qualification of past performance or qualifications providing similar type of services indicated in our Scope of Work with The Navajo Nation. (20 points)</w:t>
      </w:r>
    </w:p>
    <w:p w14:paraId="667678E2" w14:textId="2304CF0D" w:rsidR="000D08ED" w:rsidRPr="008B38EE" w:rsidRDefault="008C7EA0" w:rsidP="006A4C3C">
      <w:pPr>
        <w:pStyle w:val="ListParagraph"/>
        <w:numPr>
          <w:ilvl w:val="2"/>
          <w:numId w:val="6"/>
        </w:numPr>
        <w:jc w:val="both"/>
        <w:rPr>
          <w:rFonts w:cstheme="minorHAnsi"/>
          <w:sz w:val="24"/>
          <w:szCs w:val="24"/>
        </w:rPr>
      </w:pPr>
      <w:r w:rsidRPr="008B38EE">
        <w:rPr>
          <w:rFonts w:cstheme="minorHAnsi"/>
          <w:sz w:val="24"/>
          <w:szCs w:val="24"/>
        </w:rPr>
        <w:t xml:space="preserve">Ability to provide catering and refreshments at a reasonable cost. </w:t>
      </w:r>
      <w:r w:rsidR="00213F62">
        <w:rPr>
          <w:rFonts w:cstheme="minorHAnsi"/>
          <w:sz w:val="24"/>
          <w:szCs w:val="24"/>
        </w:rPr>
        <w:t>(</w:t>
      </w:r>
      <w:r w:rsidRPr="008B38EE">
        <w:rPr>
          <w:rFonts w:cstheme="minorHAnsi"/>
          <w:sz w:val="24"/>
          <w:szCs w:val="24"/>
        </w:rPr>
        <w:t>10 points)</w:t>
      </w:r>
    </w:p>
    <w:p w14:paraId="5330F9CB" w14:textId="1DA93165" w:rsidR="00872342" w:rsidRPr="008B38EE" w:rsidRDefault="008C7EA0" w:rsidP="006A4C3C">
      <w:pPr>
        <w:pStyle w:val="ListParagraph"/>
        <w:numPr>
          <w:ilvl w:val="2"/>
          <w:numId w:val="6"/>
        </w:numPr>
        <w:jc w:val="both"/>
        <w:rPr>
          <w:rFonts w:cstheme="minorHAnsi"/>
          <w:sz w:val="24"/>
          <w:szCs w:val="24"/>
        </w:rPr>
      </w:pPr>
      <w:r w:rsidRPr="008B38EE">
        <w:rPr>
          <w:rFonts w:cstheme="minorHAnsi"/>
          <w:sz w:val="24"/>
          <w:szCs w:val="24"/>
        </w:rPr>
        <w:t xml:space="preserve">Location of facility, area accommodations relative to fuel and reasonable dining areas within local area. </w:t>
      </w:r>
      <w:r w:rsidR="00213F62">
        <w:rPr>
          <w:rFonts w:cstheme="minorHAnsi"/>
          <w:sz w:val="24"/>
          <w:szCs w:val="24"/>
        </w:rPr>
        <w:t>(</w:t>
      </w:r>
      <w:r w:rsidRPr="008B38EE">
        <w:rPr>
          <w:rFonts w:cstheme="minorHAnsi"/>
          <w:sz w:val="24"/>
          <w:szCs w:val="24"/>
        </w:rPr>
        <w:t>25 points)</w:t>
      </w:r>
    </w:p>
    <w:p w14:paraId="2A6C38F4" w14:textId="20DB0531" w:rsidR="001F0010"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Cost/Price Factors</w:t>
      </w:r>
      <w:r w:rsidR="001F0010" w:rsidRPr="008B38EE">
        <w:rPr>
          <w:rFonts w:cstheme="minorHAnsi"/>
          <w:sz w:val="24"/>
          <w:szCs w:val="24"/>
        </w:rPr>
        <w:t xml:space="preserve">: </w:t>
      </w:r>
      <w:r w:rsidRPr="008B38EE">
        <w:rPr>
          <w:rFonts w:cstheme="minorHAnsi"/>
          <w:sz w:val="24"/>
          <w:szCs w:val="24"/>
        </w:rPr>
        <w:t xml:space="preserve">The importance of cost factors in the selection will depend upon the magnitude of the cost differentials identified, the credibility of such differential, the keenness of competition in the Technical Proposal, and the impact of other factors. The burden of proof as to cost credibility rests with the offeror. Proposed costs will be evaluated not only to determine if the estimate is reasonable, </w:t>
      </w:r>
      <w:r w:rsidR="009B6275" w:rsidRPr="008B38EE">
        <w:rPr>
          <w:rFonts w:cstheme="minorHAnsi"/>
          <w:sz w:val="24"/>
          <w:szCs w:val="24"/>
        </w:rPr>
        <w:t>realistic,</w:t>
      </w:r>
      <w:r w:rsidRPr="008B38EE">
        <w:rPr>
          <w:rFonts w:cstheme="minorHAnsi"/>
          <w:sz w:val="24"/>
          <w:szCs w:val="24"/>
        </w:rPr>
        <w:t xml:space="preserve"> and cost effective, but also to determine the offerors understanding of the department and ability to organize and perform the contract. Cost/price factors will not be numerically weighed and scored.</w:t>
      </w:r>
    </w:p>
    <w:p w14:paraId="0C9C8B2B" w14:textId="77777777" w:rsidR="001F0010" w:rsidRPr="008B38EE" w:rsidRDefault="008C7EA0" w:rsidP="006A4C3C">
      <w:pPr>
        <w:pStyle w:val="ListParagraph"/>
        <w:ind w:left="1080"/>
        <w:jc w:val="both"/>
        <w:rPr>
          <w:rFonts w:cstheme="minorHAnsi"/>
          <w:sz w:val="24"/>
          <w:szCs w:val="24"/>
        </w:rPr>
      </w:pPr>
      <w:r w:rsidRPr="008B38EE">
        <w:rPr>
          <w:rFonts w:cstheme="minorHAnsi"/>
          <w:sz w:val="24"/>
          <w:szCs w:val="24"/>
        </w:rPr>
        <w:t xml:space="preserve">Proposed Cost: </w:t>
      </w:r>
      <w:r w:rsidRPr="008B76C8">
        <w:rPr>
          <w:rFonts w:cstheme="minorHAnsi"/>
          <w:b/>
          <w:bCs/>
          <w:sz w:val="24"/>
          <w:szCs w:val="24"/>
          <w:u w:val="single"/>
        </w:rPr>
        <w:t>(To be sealed in a separate envelope)</w:t>
      </w:r>
      <w:r w:rsidRPr="008B38EE">
        <w:rPr>
          <w:rFonts w:cstheme="minorHAnsi"/>
          <w:sz w:val="24"/>
          <w:szCs w:val="24"/>
        </w:rPr>
        <w:t xml:space="preserve"> Show cost for overall proposal with NN Tax included with detail cost and attachment to be with proposal packet.</w:t>
      </w:r>
    </w:p>
    <w:p w14:paraId="6D21F6F5" w14:textId="77777777" w:rsidR="00AE4367" w:rsidRPr="008B38EE" w:rsidRDefault="008C7EA0" w:rsidP="006A4C3C">
      <w:pPr>
        <w:pStyle w:val="ListParagraph"/>
        <w:numPr>
          <w:ilvl w:val="0"/>
          <w:numId w:val="9"/>
        </w:numPr>
        <w:jc w:val="both"/>
        <w:rPr>
          <w:rFonts w:cstheme="minorHAnsi"/>
          <w:sz w:val="24"/>
          <w:szCs w:val="24"/>
        </w:rPr>
      </w:pPr>
      <w:r w:rsidRPr="008B38EE">
        <w:rPr>
          <w:rFonts w:cstheme="minorHAnsi"/>
          <w:sz w:val="24"/>
          <w:szCs w:val="24"/>
        </w:rPr>
        <w:t>Attachment called "Purchase Price" that's under the Scope of Work.</w:t>
      </w:r>
    </w:p>
    <w:p w14:paraId="7A9C3D06" w14:textId="4A04C0F7" w:rsidR="00194255"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STANDARD CONTRACT:</w:t>
      </w:r>
      <w:r w:rsidRPr="008B38EE">
        <w:rPr>
          <w:rFonts w:cstheme="minorHAnsi"/>
          <w:sz w:val="24"/>
          <w:szCs w:val="24"/>
        </w:rPr>
        <w:t xml:space="preserve"> The Navajo Nation reserves the right to incorporate standard contract provisions into any contract negotiations </w:t>
      </w:r>
      <w:proofErr w:type="gramStart"/>
      <w:r w:rsidRPr="008B38EE">
        <w:rPr>
          <w:rFonts w:cstheme="minorHAnsi"/>
          <w:sz w:val="24"/>
          <w:szCs w:val="24"/>
        </w:rPr>
        <w:t>as a result of</w:t>
      </w:r>
      <w:proofErr w:type="gramEnd"/>
      <w:r w:rsidRPr="008B38EE">
        <w:rPr>
          <w:rFonts w:cstheme="minorHAnsi"/>
          <w:sz w:val="24"/>
          <w:szCs w:val="24"/>
        </w:rPr>
        <w:t xml:space="preserve"> a proposal submitted in response to this RFP. The</w:t>
      </w:r>
      <w:r w:rsidR="00194255" w:rsidRPr="008B38EE">
        <w:rPr>
          <w:rFonts w:cstheme="minorHAnsi"/>
          <w:sz w:val="24"/>
          <w:szCs w:val="24"/>
        </w:rPr>
        <w:t xml:space="preserve"> </w:t>
      </w:r>
      <w:r w:rsidRPr="008B38EE">
        <w:rPr>
          <w:rFonts w:cstheme="minorHAnsi"/>
          <w:sz w:val="24"/>
          <w:szCs w:val="24"/>
        </w:rPr>
        <w:t xml:space="preserve">Navajo Nation is a sovereign government and all contracts </w:t>
      </w:r>
      <w:r w:rsidR="00DD6D5A" w:rsidRPr="008B38EE">
        <w:rPr>
          <w:rFonts w:cstheme="minorHAnsi"/>
          <w:sz w:val="24"/>
          <w:szCs w:val="24"/>
        </w:rPr>
        <w:t>entered</w:t>
      </w:r>
      <w:r w:rsidRPr="008B38EE">
        <w:rPr>
          <w:rFonts w:cstheme="minorHAnsi"/>
          <w:sz w:val="24"/>
          <w:szCs w:val="24"/>
        </w:rPr>
        <w:t xml:space="preserve"> as a result for the RFP shall comply with Navajo Nation law, rules and regulations, including the Navajo Preference in Employment Act, the Navajo Nation Business Opportunity Act, Navajo Procurement Act, and applicable federal law, rules and regulations. This procurement and any RFP with respondents that may result shall be governed by the laws of the Navajo Nation and applicable Federal law. Nothing herein shall be construed as a waiver of the Navajo Nations Sovereign Immunity.</w:t>
      </w:r>
    </w:p>
    <w:p w14:paraId="43900244" w14:textId="77777777" w:rsidR="00194255"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RETURN OF PROPOSALS:</w:t>
      </w:r>
      <w:r w:rsidRPr="008B38EE">
        <w:rPr>
          <w:rFonts w:cstheme="minorHAnsi"/>
          <w:sz w:val="24"/>
          <w:szCs w:val="24"/>
        </w:rPr>
        <w:t xml:space="preserve"> The Navajo Nation has no obligation to return any proposals received in response to this RFP.</w:t>
      </w:r>
    </w:p>
    <w:p w14:paraId="57C07142" w14:textId="31D79D74" w:rsidR="00194255"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TERMS:</w:t>
      </w:r>
      <w:r w:rsidRPr="008B38EE">
        <w:rPr>
          <w:rFonts w:cstheme="minorHAnsi"/>
          <w:sz w:val="24"/>
          <w:szCs w:val="24"/>
        </w:rPr>
        <w:t xml:space="preserve"> The term of this contract will be an approximate of </w:t>
      </w:r>
      <w:r w:rsidR="00DA0AC9">
        <w:rPr>
          <w:rFonts w:cstheme="minorHAnsi"/>
          <w:sz w:val="24"/>
          <w:szCs w:val="24"/>
        </w:rPr>
        <w:t xml:space="preserve">six months from June to December 2023 </w:t>
      </w:r>
      <w:r w:rsidRPr="008B38EE">
        <w:rPr>
          <w:rFonts w:cstheme="minorHAnsi"/>
          <w:sz w:val="24"/>
          <w:szCs w:val="24"/>
        </w:rPr>
        <w:t xml:space="preserve">from event date beginning </w:t>
      </w:r>
      <w:r w:rsidR="00491C73">
        <w:rPr>
          <w:rFonts w:cstheme="minorHAnsi"/>
          <w:sz w:val="24"/>
          <w:szCs w:val="24"/>
        </w:rPr>
        <w:t>Thursday, June</w:t>
      </w:r>
      <w:r w:rsidRPr="008B38EE">
        <w:rPr>
          <w:rFonts w:cstheme="minorHAnsi"/>
          <w:sz w:val="24"/>
          <w:szCs w:val="24"/>
        </w:rPr>
        <w:t xml:space="preserve"> </w:t>
      </w:r>
      <w:r w:rsidR="00491C73">
        <w:rPr>
          <w:rFonts w:cstheme="minorHAnsi"/>
          <w:sz w:val="24"/>
          <w:szCs w:val="24"/>
        </w:rPr>
        <w:t>29</w:t>
      </w:r>
      <w:r w:rsidRPr="008B38EE">
        <w:rPr>
          <w:rFonts w:cstheme="minorHAnsi"/>
          <w:sz w:val="24"/>
          <w:szCs w:val="24"/>
        </w:rPr>
        <w:t>, 2023</w:t>
      </w:r>
      <w:r w:rsidR="00FA5932">
        <w:rPr>
          <w:rFonts w:cstheme="minorHAnsi"/>
          <w:sz w:val="24"/>
          <w:szCs w:val="24"/>
        </w:rPr>
        <w:t>.</w:t>
      </w:r>
    </w:p>
    <w:p w14:paraId="112D0461" w14:textId="46FECB89" w:rsidR="00194255" w:rsidRPr="008B38EE" w:rsidRDefault="008C7EA0" w:rsidP="006A4C3C">
      <w:pPr>
        <w:pStyle w:val="ListParagraph"/>
        <w:numPr>
          <w:ilvl w:val="0"/>
          <w:numId w:val="6"/>
        </w:numPr>
        <w:jc w:val="both"/>
        <w:rPr>
          <w:rFonts w:cstheme="minorHAnsi"/>
          <w:sz w:val="24"/>
          <w:szCs w:val="24"/>
        </w:rPr>
      </w:pPr>
      <w:r w:rsidRPr="001A0FA8">
        <w:rPr>
          <w:rFonts w:cstheme="minorHAnsi"/>
          <w:b/>
          <w:bCs/>
          <w:sz w:val="24"/>
          <w:szCs w:val="24"/>
        </w:rPr>
        <w:t>PROPOSAL REQUIREMENTS:</w:t>
      </w:r>
      <w:r w:rsidRPr="008B38EE">
        <w:rPr>
          <w:rFonts w:cstheme="minorHAnsi"/>
          <w:sz w:val="24"/>
          <w:szCs w:val="24"/>
        </w:rPr>
        <w:t xml:space="preserve"> All proposals must have as a minimum, the capabilities listed </w:t>
      </w:r>
      <w:r w:rsidR="00252922" w:rsidRPr="008B38EE">
        <w:rPr>
          <w:rFonts w:cstheme="minorHAnsi"/>
          <w:sz w:val="24"/>
          <w:szCs w:val="24"/>
        </w:rPr>
        <w:t>herein,</w:t>
      </w:r>
      <w:r w:rsidRPr="008B38EE">
        <w:rPr>
          <w:rFonts w:cstheme="minorHAnsi"/>
          <w:sz w:val="24"/>
          <w:szCs w:val="24"/>
        </w:rPr>
        <w:t xml:space="preserve"> and the bid proposal submitted must reflect in detail the inclusion of these services as well as the degree of expertise in utilizing these capabilities.</w:t>
      </w:r>
    </w:p>
    <w:p w14:paraId="6FFA2363" w14:textId="77777777" w:rsidR="00194255"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Licensed, bonded, and current General Liability.</w:t>
      </w:r>
    </w:p>
    <w:p w14:paraId="0F2D5417" w14:textId="3DB25A26" w:rsidR="00194255"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 xml:space="preserve">Prospective recipient shall sign a Navajo Nation Debarment and Suspension Waiver form, to be provided by </w:t>
      </w:r>
      <w:r w:rsidR="00252922">
        <w:rPr>
          <w:rFonts w:cstheme="minorHAnsi"/>
          <w:sz w:val="24"/>
          <w:szCs w:val="24"/>
        </w:rPr>
        <w:t>OED</w:t>
      </w:r>
      <w:r w:rsidR="00194255" w:rsidRPr="008B38EE">
        <w:rPr>
          <w:rFonts w:cstheme="minorHAnsi"/>
          <w:sz w:val="24"/>
          <w:szCs w:val="24"/>
        </w:rPr>
        <w:t>.</w:t>
      </w:r>
    </w:p>
    <w:p w14:paraId="71F31DD0" w14:textId="7E3943A2" w:rsidR="00194255"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Must Submit Listing and provide all Licenses, Certification, Awards, Degree with Proposal</w:t>
      </w:r>
      <w:r w:rsidR="00252922">
        <w:rPr>
          <w:rFonts w:cstheme="minorHAnsi"/>
          <w:sz w:val="24"/>
          <w:szCs w:val="24"/>
        </w:rPr>
        <w:t>.</w:t>
      </w:r>
    </w:p>
    <w:p w14:paraId="56F17A65" w14:textId="75E4AA44" w:rsidR="008C7EA0" w:rsidRPr="008B38EE" w:rsidRDefault="008C7EA0" w:rsidP="006A4C3C">
      <w:pPr>
        <w:pStyle w:val="ListParagraph"/>
        <w:numPr>
          <w:ilvl w:val="1"/>
          <w:numId w:val="6"/>
        </w:numPr>
        <w:jc w:val="both"/>
        <w:rPr>
          <w:rFonts w:cstheme="minorHAnsi"/>
          <w:sz w:val="24"/>
          <w:szCs w:val="24"/>
        </w:rPr>
      </w:pPr>
      <w:r w:rsidRPr="008B38EE">
        <w:rPr>
          <w:rFonts w:cstheme="minorHAnsi"/>
          <w:sz w:val="24"/>
          <w:szCs w:val="24"/>
        </w:rPr>
        <w:t>Prospective recipient shall sign a Tax Form - W9 (2018)</w:t>
      </w:r>
      <w:r w:rsidR="00252922">
        <w:rPr>
          <w:rFonts w:cstheme="minorHAnsi"/>
          <w:sz w:val="24"/>
          <w:szCs w:val="24"/>
        </w:rPr>
        <w:t>.</w:t>
      </w:r>
    </w:p>
    <w:p w14:paraId="2E97C67A" w14:textId="77777777" w:rsidR="008C7EA0" w:rsidRPr="001A0FA8" w:rsidRDefault="008C7EA0" w:rsidP="006A4C3C">
      <w:pPr>
        <w:jc w:val="both"/>
        <w:rPr>
          <w:rFonts w:cstheme="minorHAnsi"/>
          <w:b/>
          <w:bCs/>
          <w:sz w:val="24"/>
          <w:szCs w:val="24"/>
        </w:rPr>
      </w:pPr>
      <w:r w:rsidRPr="001A0FA8">
        <w:rPr>
          <w:rFonts w:cstheme="minorHAnsi"/>
          <w:b/>
          <w:bCs/>
          <w:sz w:val="24"/>
          <w:szCs w:val="24"/>
        </w:rPr>
        <w:lastRenderedPageBreak/>
        <w:t>BILLING AND PAYMENT:</w:t>
      </w:r>
    </w:p>
    <w:p w14:paraId="6DCD08D6" w14:textId="185227DD" w:rsidR="008C7EA0" w:rsidRPr="00384EB0" w:rsidRDefault="008C7EA0" w:rsidP="00384EB0">
      <w:pPr>
        <w:jc w:val="both"/>
        <w:rPr>
          <w:rFonts w:cstheme="minorHAnsi"/>
          <w:sz w:val="24"/>
          <w:szCs w:val="24"/>
        </w:rPr>
      </w:pPr>
      <w:r w:rsidRPr="00384EB0">
        <w:rPr>
          <w:rFonts w:cstheme="minorHAnsi"/>
          <w:sz w:val="24"/>
          <w:szCs w:val="24"/>
        </w:rPr>
        <w:t xml:space="preserve">Billing and payment shall conform to all Navajo Nation procurement procedures. </w:t>
      </w:r>
      <w:r w:rsidR="00252922" w:rsidRPr="00384EB0">
        <w:rPr>
          <w:rFonts w:cstheme="minorHAnsi"/>
          <w:sz w:val="24"/>
          <w:szCs w:val="24"/>
        </w:rPr>
        <w:t>To</w:t>
      </w:r>
      <w:r w:rsidRPr="00384EB0">
        <w:rPr>
          <w:rFonts w:cstheme="minorHAnsi"/>
          <w:sz w:val="24"/>
          <w:szCs w:val="24"/>
        </w:rPr>
        <w:t xml:space="preserve"> receive timely payment, vendor have an obligation and responsibility to present invoices that are timely and accurate. An original of a vendor's invoice is needed for payment. The invoice must also contain identical information as shown on the purchase order or contract.</w:t>
      </w:r>
    </w:p>
    <w:p w14:paraId="676292AD" w14:textId="5BC234C3" w:rsidR="008C7EA0" w:rsidRPr="001A0FA8" w:rsidRDefault="001A0FA8" w:rsidP="006A4C3C">
      <w:pPr>
        <w:jc w:val="both"/>
        <w:rPr>
          <w:rFonts w:cstheme="minorHAnsi"/>
          <w:b/>
          <w:bCs/>
          <w:sz w:val="24"/>
          <w:szCs w:val="24"/>
        </w:rPr>
      </w:pPr>
      <w:r w:rsidRPr="001A0FA8">
        <w:rPr>
          <w:rFonts w:cstheme="minorHAnsi"/>
          <w:b/>
          <w:bCs/>
          <w:sz w:val="24"/>
          <w:szCs w:val="24"/>
        </w:rPr>
        <w:t>ACKNOWLEDGMENT:</w:t>
      </w:r>
    </w:p>
    <w:p w14:paraId="56821897" w14:textId="5CE79546" w:rsidR="00FD239E" w:rsidRDefault="008C7EA0" w:rsidP="006A4C3C">
      <w:pPr>
        <w:jc w:val="both"/>
        <w:rPr>
          <w:rFonts w:cstheme="minorHAnsi"/>
          <w:sz w:val="24"/>
          <w:szCs w:val="24"/>
        </w:rPr>
      </w:pPr>
      <w:r w:rsidRPr="008B38EE">
        <w:rPr>
          <w:rFonts w:cstheme="minorHAnsi"/>
          <w:sz w:val="24"/>
          <w:szCs w:val="24"/>
        </w:rPr>
        <w:t>I read and reviewed information pertaining "Request for a Proposal" for Navajo Nation Division of Social Services "</w:t>
      </w:r>
      <w:r w:rsidR="00D3083B" w:rsidRPr="00D3083B">
        <w:rPr>
          <w:rFonts w:cstheme="minorHAnsi"/>
          <w:sz w:val="24"/>
          <w:szCs w:val="24"/>
        </w:rPr>
        <w:t xml:space="preserve">Meals, and Meeting Space for the </w:t>
      </w:r>
      <w:r w:rsidR="00D3083B" w:rsidRPr="00D3083B">
        <w:rPr>
          <w:sz w:val="24"/>
          <w:szCs w:val="24"/>
        </w:rPr>
        <w:t>Navajo Nation Division of Social Services</w:t>
      </w:r>
      <w:r w:rsidR="00D3083B" w:rsidRPr="00D3083B">
        <w:rPr>
          <w:rFonts w:cstheme="minorHAnsi"/>
          <w:sz w:val="24"/>
          <w:szCs w:val="24"/>
        </w:rPr>
        <w:t xml:space="preserve"> Annual Social Work and Human Services Symposium</w:t>
      </w:r>
      <w:r w:rsidRPr="008B38EE">
        <w:rPr>
          <w:rFonts w:cstheme="minorHAnsi"/>
          <w:sz w:val="24"/>
          <w:szCs w:val="24"/>
        </w:rPr>
        <w:t xml:space="preserve">" for </w:t>
      </w:r>
      <w:r w:rsidR="00DA1B61">
        <w:rPr>
          <w:rFonts w:cstheme="minorHAnsi"/>
          <w:sz w:val="24"/>
          <w:szCs w:val="24"/>
        </w:rPr>
        <w:t>Navajo Division of Social Services</w:t>
      </w:r>
      <w:r w:rsidRPr="008B38EE">
        <w:rPr>
          <w:rFonts w:cstheme="minorHAnsi"/>
          <w:sz w:val="24"/>
          <w:szCs w:val="24"/>
        </w:rPr>
        <w:t xml:space="preserve"> and approve</w:t>
      </w:r>
      <w:r w:rsidR="00DC5951" w:rsidRPr="008B38EE">
        <w:rPr>
          <w:rFonts w:cstheme="minorHAnsi"/>
          <w:sz w:val="24"/>
          <w:szCs w:val="24"/>
        </w:rPr>
        <w:t xml:space="preserve"> </w:t>
      </w:r>
      <w:r w:rsidRPr="008B38EE">
        <w:rPr>
          <w:rFonts w:cstheme="minorHAnsi"/>
          <w:sz w:val="24"/>
          <w:szCs w:val="24"/>
        </w:rPr>
        <w:t>to be advertised as is.</w:t>
      </w:r>
    </w:p>
    <w:p w14:paraId="282AF93E" w14:textId="77777777" w:rsidR="00735E1B" w:rsidRDefault="00735E1B" w:rsidP="006A4C3C">
      <w:pPr>
        <w:jc w:val="both"/>
        <w:rPr>
          <w:rFonts w:cstheme="minorHAnsi"/>
          <w:sz w:val="24"/>
          <w:szCs w:val="24"/>
        </w:rPr>
      </w:pPr>
    </w:p>
    <w:p w14:paraId="735A1395" w14:textId="7070DB2C" w:rsidR="00B4353B" w:rsidRPr="008B38EE" w:rsidRDefault="00735E1B" w:rsidP="006A4C3C">
      <w:pPr>
        <w:jc w:val="both"/>
        <w:rPr>
          <w:rFonts w:cstheme="minorHAnsi"/>
          <w:sz w:val="24"/>
          <w:szCs w:val="24"/>
        </w:rPr>
      </w:pPr>
      <w:r>
        <w:rPr>
          <w:rFonts w:cstheme="minorHAnsi"/>
          <w:sz w:val="24"/>
          <w:szCs w:val="24"/>
        </w:rPr>
        <w:t>Name, Title</w:t>
      </w:r>
      <w:r w:rsidR="004C767E">
        <w:rPr>
          <w:rFonts w:cstheme="minorHAnsi"/>
          <w:sz w:val="24"/>
          <w:szCs w:val="24"/>
        </w:rPr>
        <w:t xml:space="preserve">, </w:t>
      </w:r>
      <w:r w:rsidR="00E73664">
        <w:rPr>
          <w:rFonts w:cstheme="minorHAnsi"/>
          <w:sz w:val="24"/>
          <w:szCs w:val="24"/>
        </w:rPr>
        <w:t>Division of Social Services</w:t>
      </w:r>
    </w:p>
    <w:sectPr w:rsidR="00B4353B" w:rsidRPr="008B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6F0"/>
    <w:multiLevelType w:val="hybridMultilevel"/>
    <w:tmpl w:val="1E46DBA2"/>
    <w:lvl w:ilvl="0" w:tplc="64B87A82">
      <w:start w:val="1"/>
      <w:numFmt w:val="upperLetter"/>
      <w:lvlText w:val="%1."/>
      <w:lvlJc w:val="left"/>
      <w:pPr>
        <w:ind w:left="360" w:hanging="360"/>
      </w:pPr>
      <w:rPr>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500C4"/>
    <w:multiLevelType w:val="hybridMultilevel"/>
    <w:tmpl w:val="303CC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24CE"/>
    <w:multiLevelType w:val="hybridMultilevel"/>
    <w:tmpl w:val="2A54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F3F04"/>
    <w:multiLevelType w:val="hybridMultilevel"/>
    <w:tmpl w:val="9B1AA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7A02"/>
    <w:multiLevelType w:val="hybridMultilevel"/>
    <w:tmpl w:val="A446A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C3884"/>
    <w:multiLevelType w:val="hybridMultilevel"/>
    <w:tmpl w:val="DF2A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A5C66"/>
    <w:multiLevelType w:val="hybridMultilevel"/>
    <w:tmpl w:val="7054A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172D3"/>
    <w:multiLevelType w:val="hybridMultilevel"/>
    <w:tmpl w:val="AA44A7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BD1255"/>
    <w:multiLevelType w:val="hybridMultilevel"/>
    <w:tmpl w:val="FE5CB1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F2269"/>
    <w:multiLevelType w:val="hybridMultilevel"/>
    <w:tmpl w:val="8F5C1F0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1962091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4F3D5E"/>
    <w:multiLevelType w:val="hybridMultilevel"/>
    <w:tmpl w:val="1A662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6749833">
    <w:abstractNumId w:val="8"/>
  </w:num>
  <w:num w:numId="2" w16cid:durableId="368802523">
    <w:abstractNumId w:val="9"/>
  </w:num>
  <w:num w:numId="3" w16cid:durableId="123086030">
    <w:abstractNumId w:val="6"/>
  </w:num>
  <w:num w:numId="4" w16cid:durableId="1210844905">
    <w:abstractNumId w:val="7"/>
  </w:num>
  <w:num w:numId="5" w16cid:durableId="1980567449">
    <w:abstractNumId w:val="2"/>
  </w:num>
  <w:num w:numId="6" w16cid:durableId="2078046726">
    <w:abstractNumId w:val="0"/>
  </w:num>
  <w:num w:numId="7" w16cid:durableId="1799183377">
    <w:abstractNumId w:val="4"/>
  </w:num>
  <w:num w:numId="8" w16cid:durableId="27075659">
    <w:abstractNumId w:val="3"/>
  </w:num>
  <w:num w:numId="9" w16cid:durableId="1539121093">
    <w:abstractNumId w:val="10"/>
  </w:num>
  <w:num w:numId="10" w16cid:durableId="917252248">
    <w:abstractNumId w:val="1"/>
  </w:num>
  <w:num w:numId="11" w16cid:durableId="872812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A0"/>
    <w:rsid w:val="00015692"/>
    <w:rsid w:val="0002340D"/>
    <w:rsid w:val="000A700D"/>
    <w:rsid w:val="000D08ED"/>
    <w:rsid w:val="000E404A"/>
    <w:rsid w:val="00113D5E"/>
    <w:rsid w:val="00122928"/>
    <w:rsid w:val="00127F59"/>
    <w:rsid w:val="00144BE0"/>
    <w:rsid w:val="00160B94"/>
    <w:rsid w:val="00194255"/>
    <w:rsid w:val="00195CBD"/>
    <w:rsid w:val="001A0FA8"/>
    <w:rsid w:val="001A616D"/>
    <w:rsid w:val="001B44D0"/>
    <w:rsid w:val="001E407C"/>
    <w:rsid w:val="001F0010"/>
    <w:rsid w:val="001F09AE"/>
    <w:rsid w:val="00213F62"/>
    <w:rsid w:val="0021584D"/>
    <w:rsid w:val="002205C1"/>
    <w:rsid w:val="002440D0"/>
    <w:rsid w:val="0024541E"/>
    <w:rsid w:val="00252922"/>
    <w:rsid w:val="002612D6"/>
    <w:rsid w:val="002938BD"/>
    <w:rsid w:val="002A45F0"/>
    <w:rsid w:val="002C294E"/>
    <w:rsid w:val="002E1D42"/>
    <w:rsid w:val="002E1DFB"/>
    <w:rsid w:val="002E3299"/>
    <w:rsid w:val="003225B0"/>
    <w:rsid w:val="0032403E"/>
    <w:rsid w:val="003325BA"/>
    <w:rsid w:val="00334EBD"/>
    <w:rsid w:val="00357E52"/>
    <w:rsid w:val="00373FDE"/>
    <w:rsid w:val="00384EB0"/>
    <w:rsid w:val="003C61D5"/>
    <w:rsid w:val="003C7B17"/>
    <w:rsid w:val="003E5E48"/>
    <w:rsid w:val="004803F5"/>
    <w:rsid w:val="00491C73"/>
    <w:rsid w:val="00497B19"/>
    <w:rsid w:val="004A4681"/>
    <w:rsid w:val="004C6BE5"/>
    <w:rsid w:val="004C767E"/>
    <w:rsid w:val="004E3DCD"/>
    <w:rsid w:val="004E5B1D"/>
    <w:rsid w:val="004F16F2"/>
    <w:rsid w:val="004F4F83"/>
    <w:rsid w:val="00507DD6"/>
    <w:rsid w:val="00522449"/>
    <w:rsid w:val="00532267"/>
    <w:rsid w:val="005365EA"/>
    <w:rsid w:val="00542A08"/>
    <w:rsid w:val="00545ED1"/>
    <w:rsid w:val="00554199"/>
    <w:rsid w:val="00563CA2"/>
    <w:rsid w:val="00582F6D"/>
    <w:rsid w:val="00594052"/>
    <w:rsid w:val="005A5BCE"/>
    <w:rsid w:val="005D29D6"/>
    <w:rsid w:val="00637850"/>
    <w:rsid w:val="00676D01"/>
    <w:rsid w:val="0068300C"/>
    <w:rsid w:val="006A1016"/>
    <w:rsid w:val="006A4C3C"/>
    <w:rsid w:val="006B7B2C"/>
    <w:rsid w:val="00701423"/>
    <w:rsid w:val="0071198F"/>
    <w:rsid w:val="0072519A"/>
    <w:rsid w:val="00735E1B"/>
    <w:rsid w:val="007415CA"/>
    <w:rsid w:val="007701FA"/>
    <w:rsid w:val="00771B44"/>
    <w:rsid w:val="00774A24"/>
    <w:rsid w:val="007939FA"/>
    <w:rsid w:val="007B5182"/>
    <w:rsid w:val="007B62A9"/>
    <w:rsid w:val="0080519D"/>
    <w:rsid w:val="008127C4"/>
    <w:rsid w:val="0081590D"/>
    <w:rsid w:val="00872342"/>
    <w:rsid w:val="00873EF6"/>
    <w:rsid w:val="008829CE"/>
    <w:rsid w:val="008B38EE"/>
    <w:rsid w:val="008B55FD"/>
    <w:rsid w:val="008B76C8"/>
    <w:rsid w:val="008C5927"/>
    <w:rsid w:val="008C7EA0"/>
    <w:rsid w:val="008D5A6B"/>
    <w:rsid w:val="008E0833"/>
    <w:rsid w:val="008F4AFF"/>
    <w:rsid w:val="00965BA5"/>
    <w:rsid w:val="00992C39"/>
    <w:rsid w:val="009A00D4"/>
    <w:rsid w:val="009B6275"/>
    <w:rsid w:val="009B6AFC"/>
    <w:rsid w:val="009D626A"/>
    <w:rsid w:val="009E51CD"/>
    <w:rsid w:val="00A0334C"/>
    <w:rsid w:val="00A1597F"/>
    <w:rsid w:val="00A851D8"/>
    <w:rsid w:val="00AB298C"/>
    <w:rsid w:val="00AE4367"/>
    <w:rsid w:val="00B05C58"/>
    <w:rsid w:val="00B107B1"/>
    <w:rsid w:val="00B12313"/>
    <w:rsid w:val="00B22AFF"/>
    <w:rsid w:val="00B350FF"/>
    <w:rsid w:val="00B4353B"/>
    <w:rsid w:val="00B44D5B"/>
    <w:rsid w:val="00B819B3"/>
    <w:rsid w:val="00B9101E"/>
    <w:rsid w:val="00BB0B48"/>
    <w:rsid w:val="00BF28CF"/>
    <w:rsid w:val="00C035F5"/>
    <w:rsid w:val="00C33CB4"/>
    <w:rsid w:val="00C34FC9"/>
    <w:rsid w:val="00C965CB"/>
    <w:rsid w:val="00CB3638"/>
    <w:rsid w:val="00CC5198"/>
    <w:rsid w:val="00CD147C"/>
    <w:rsid w:val="00CF2760"/>
    <w:rsid w:val="00CF6074"/>
    <w:rsid w:val="00CF6432"/>
    <w:rsid w:val="00D14C7D"/>
    <w:rsid w:val="00D3083B"/>
    <w:rsid w:val="00D33790"/>
    <w:rsid w:val="00D408E2"/>
    <w:rsid w:val="00D75102"/>
    <w:rsid w:val="00DA0AC9"/>
    <w:rsid w:val="00DA1B61"/>
    <w:rsid w:val="00DA4AEF"/>
    <w:rsid w:val="00DC5951"/>
    <w:rsid w:val="00DD6D5A"/>
    <w:rsid w:val="00E13A68"/>
    <w:rsid w:val="00E31550"/>
    <w:rsid w:val="00E554C6"/>
    <w:rsid w:val="00E6379F"/>
    <w:rsid w:val="00E73664"/>
    <w:rsid w:val="00EC466C"/>
    <w:rsid w:val="00EF6ACE"/>
    <w:rsid w:val="00F03AD2"/>
    <w:rsid w:val="00F36647"/>
    <w:rsid w:val="00F40D7D"/>
    <w:rsid w:val="00F86DF4"/>
    <w:rsid w:val="00FA5932"/>
    <w:rsid w:val="00FB4D4E"/>
    <w:rsid w:val="00FC4C47"/>
    <w:rsid w:val="00FD239E"/>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960"/>
  <w15:chartTrackingRefBased/>
  <w15:docId w15:val="{2A11BAB5-F274-4644-842B-526592E4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A0"/>
    <w:pPr>
      <w:ind w:left="720"/>
      <w:contextualSpacing/>
    </w:pPr>
  </w:style>
  <w:style w:type="table" w:styleId="TableGrid">
    <w:name w:val="Table Grid"/>
    <w:basedOn w:val="TableNormal"/>
    <w:uiPriority w:val="39"/>
    <w:rsid w:val="008E083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Goodluck</dc:creator>
  <cp:keywords/>
  <dc:description/>
  <cp:lastModifiedBy>Chelmarie Jones</cp:lastModifiedBy>
  <cp:revision>2</cp:revision>
  <dcterms:created xsi:type="dcterms:W3CDTF">2023-03-23T15:06:00Z</dcterms:created>
  <dcterms:modified xsi:type="dcterms:W3CDTF">2023-03-23T15:06:00Z</dcterms:modified>
</cp:coreProperties>
</file>